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28D3" w:rsidRPr="00166FF5" w:rsidRDefault="002B28D3" w:rsidP="002B28D3">
      <w:pPr>
        <w:snapToGrid w:val="0"/>
        <w:spacing w:line="500" w:lineRule="exact"/>
        <w:rPr>
          <w:rFonts w:ascii="仿宋" w:eastAsia="仿宋" w:hAnsi="仿宋"/>
          <w:sz w:val="32"/>
          <w:szCs w:val="32"/>
        </w:rPr>
      </w:pPr>
      <w:r w:rsidRPr="00166FF5">
        <w:rPr>
          <w:rFonts w:ascii="仿宋" w:eastAsia="仿宋" w:hAnsi="仿宋" w:hint="eastAsia"/>
          <w:sz w:val="32"/>
          <w:szCs w:val="32"/>
        </w:rPr>
        <w:t>附件</w:t>
      </w:r>
      <w:r w:rsidRPr="00166FF5">
        <w:rPr>
          <w:rFonts w:ascii="仿宋" w:eastAsia="仿宋" w:hAnsi="仿宋"/>
          <w:sz w:val="32"/>
          <w:szCs w:val="32"/>
        </w:rPr>
        <w:t>2</w:t>
      </w:r>
    </w:p>
    <w:p w:rsidR="002B28D3" w:rsidRDefault="002B28D3" w:rsidP="002B28D3">
      <w:pPr>
        <w:snapToGrid w:val="0"/>
        <w:spacing w:line="5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2B28D3" w:rsidRDefault="002B28D3" w:rsidP="002B28D3">
      <w:pPr>
        <w:snapToGrid w:val="0"/>
        <w:spacing w:line="50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2018年</w:t>
      </w:r>
      <w:r w:rsidRPr="00166FF5">
        <w:rPr>
          <w:rFonts w:asciiTheme="majorEastAsia" w:eastAsiaTheme="majorEastAsia" w:hAnsiTheme="majorEastAsia" w:hint="eastAsia"/>
          <w:b/>
          <w:sz w:val="44"/>
          <w:szCs w:val="44"/>
        </w:rPr>
        <w:t>北京市</w:t>
      </w:r>
      <w:r w:rsidRPr="00166FF5">
        <w:rPr>
          <w:rFonts w:asciiTheme="majorEastAsia" w:eastAsiaTheme="majorEastAsia" w:hAnsiTheme="majorEastAsia"/>
          <w:b/>
          <w:sz w:val="44"/>
          <w:szCs w:val="44"/>
        </w:rPr>
        <w:t>推荐国家技能人才培育突出贡献候选单位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>名单</w:t>
      </w:r>
    </w:p>
    <w:p w:rsidR="002B28D3" w:rsidRDefault="002B28D3" w:rsidP="002B28D3">
      <w:pPr>
        <w:snapToGrid w:val="0"/>
        <w:spacing w:line="360" w:lineRule="auto"/>
        <w:rPr>
          <w:rFonts w:asciiTheme="majorEastAsia" w:eastAsiaTheme="majorEastAsia" w:hAnsiTheme="majorEastAsia"/>
          <w:b/>
          <w:sz w:val="44"/>
          <w:szCs w:val="44"/>
        </w:rPr>
      </w:pPr>
    </w:p>
    <w:tbl>
      <w:tblPr>
        <w:tblStyle w:val="a5"/>
        <w:tblW w:w="0" w:type="auto"/>
        <w:tblInd w:w="-147" w:type="dxa"/>
        <w:tblLook w:val="04A0" w:firstRow="1" w:lastRow="0" w:firstColumn="1" w:lastColumn="0" w:noHBand="0" w:noVBand="1"/>
      </w:tblPr>
      <w:tblGrid>
        <w:gridCol w:w="807"/>
        <w:gridCol w:w="4297"/>
        <w:gridCol w:w="6520"/>
        <w:gridCol w:w="2126"/>
      </w:tblGrid>
      <w:tr w:rsidR="002B28D3" w:rsidTr="00B11BE3">
        <w:trPr>
          <w:trHeight w:val="1181"/>
        </w:trPr>
        <w:tc>
          <w:tcPr>
            <w:tcW w:w="807" w:type="dxa"/>
            <w:vAlign w:val="center"/>
          </w:tcPr>
          <w:p w:rsidR="002B28D3" w:rsidRPr="00166FF5" w:rsidRDefault="002B28D3" w:rsidP="00B11BE3">
            <w:pPr>
              <w:snapToGrid w:val="0"/>
              <w:spacing w:line="500" w:lineRule="exac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166FF5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4297" w:type="dxa"/>
            <w:vAlign w:val="center"/>
          </w:tcPr>
          <w:p w:rsidR="002B28D3" w:rsidRPr="00166FF5" w:rsidRDefault="002B28D3" w:rsidP="00B11BE3">
            <w:pPr>
              <w:snapToGrid w:val="0"/>
              <w:spacing w:line="500" w:lineRule="exac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6520" w:type="dxa"/>
            <w:vAlign w:val="center"/>
          </w:tcPr>
          <w:p w:rsidR="002B28D3" w:rsidRPr="00166FF5" w:rsidRDefault="002B28D3" w:rsidP="00B11BE3">
            <w:pPr>
              <w:snapToGrid w:val="0"/>
              <w:spacing w:line="500" w:lineRule="exac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单位地址</w:t>
            </w:r>
          </w:p>
        </w:tc>
        <w:tc>
          <w:tcPr>
            <w:tcW w:w="2126" w:type="dxa"/>
            <w:vAlign w:val="center"/>
          </w:tcPr>
          <w:p w:rsidR="002B28D3" w:rsidRPr="00166FF5" w:rsidRDefault="002B28D3" w:rsidP="00B11BE3">
            <w:pPr>
              <w:snapToGrid w:val="0"/>
              <w:spacing w:line="500" w:lineRule="exact"/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邮政编码</w:t>
            </w:r>
          </w:p>
        </w:tc>
      </w:tr>
      <w:tr w:rsidR="002B28D3" w:rsidTr="00B11BE3">
        <w:trPr>
          <w:trHeight w:val="1472"/>
        </w:trPr>
        <w:tc>
          <w:tcPr>
            <w:tcW w:w="807" w:type="dxa"/>
            <w:vAlign w:val="center"/>
          </w:tcPr>
          <w:p w:rsidR="002B28D3" w:rsidRPr="00166FF5" w:rsidRDefault="002B28D3" w:rsidP="00B11BE3">
            <w:pPr>
              <w:snapToGrid w:val="0"/>
              <w:spacing w:line="5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66FF5"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  <w:tc>
          <w:tcPr>
            <w:tcW w:w="4297" w:type="dxa"/>
            <w:vAlign w:val="center"/>
          </w:tcPr>
          <w:p w:rsidR="002B28D3" w:rsidRPr="00166FF5" w:rsidRDefault="002B28D3" w:rsidP="00B11BE3">
            <w:pPr>
              <w:snapToGrid w:val="0"/>
              <w:spacing w:line="50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166FF5">
              <w:rPr>
                <w:rFonts w:ascii="仿宋" w:eastAsia="仿宋" w:hAnsi="仿宋" w:hint="eastAsia"/>
                <w:sz w:val="30"/>
                <w:szCs w:val="30"/>
              </w:rPr>
              <w:t>北京电子控股有限责任公司</w:t>
            </w:r>
          </w:p>
        </w:tc>
        <w:tc>
          <w:tcPr>
            <w:tcW w:w="6520" w:type="dxa"/>
            <w:vAlign w:val="center"/>
          </w:tcPr>
          <w:p w:rsidR="002B28D3" w:rsidRPr="00166FF5" w:rsidRDefault="002B28D3" w:rsidP="00B11BE3">
            <w:pPr>
              <w:snapToGrid w:val="0"/>
              <w:spacing w:line="500" w:lineRule="exact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166FF5">
              <w:rPr>
                <w:rFonts w:ascii="仿宋" w:eastAsia="仿宋" w:hAnsi="仿宋" w:hint="eastAsia"/>
                <w:sz w:val="30"/>
                <w:szCs w:val="30"/>
              </w:rPr>
              <w:t>北京市朝阳区三里屯西六街乾坤大厦</w:t>
            </w:r>
          </w:p>
        </w:tc>
        <w:tc>
          <w:tcPr>
            <w:tcW w:w="2126" w:type="dxa"/>
            <w:vAlign w:val="center"/>
          </w:tcPr>
          <w:p w:rsidR="002B28D3" w:rsidRPr="00166FF5" w:rsidRDefault="002B28D3" w:rsidP="00B11BE3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66FF5">
              <w:rPr>
                <w:rFonts w:ascii="仿宋" w:eastAsia="仿宋" w:hAnsi="仿宋" w:hint="eastAsia"/>
                <w:sz w:val="30"/>
                <w:szCs w:val="30"/>
              </w:rPr>
              <w:t>100027</w:t>
            </w:r>
          </w:p>
        </w:tc>
      </w:tr>
    </w:tbl>
    <w:p w:rsidR="00A1110D" w:rsidRDefault="00A1110D">
      <w:bookmarkStart w:id="0" w:name="_GoBack"/>
      <w:bookmarkEnd w:id="0"/>
    </w:p>
    <w:sectPr w:rsidR="00A1110D" w:rsidSect="002B28D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0028" w:rsidRDefault="006B0028" w:rsidP="002B28D3">
      <w:r>
        <w:separator/>
      </w:r>
    </w:p>
  </w:endnote>
  <w:endnote w:type="continuationSeparator" w:id="0">
    <w:p w:rsidR="006B0028" w:rsidRDefault="006B0028" w:rsidP="002B2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0028" w:rsidRDefault="006B0028" w:rsidP="002B28D3">
      <w:r>
        <w:separator/>
      </w:r>
    </w:p>
  </w:footnote>
  <w:footnote w:type="continuationSeparator" w:id="0">
    <w:p w:rsidR="006B0028" w:rsidRDefault="006B0028" w:rsidP="002B28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E07"/>
    <w:rsid w:val="00240E07"/>
    <w:rsid w:val="002B28D3"/>
    <w:rsid w:val="006B0028"/>
    <w:rsid w:val="00A11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1750649-1F00-4103-BB26-B6F4EE91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8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28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28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28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28D3"/>
    <w:rPr>
      <w:sz w:val="18"/>
      <w:szCs w:val="18"/>
    </w:rPr>
  </w:style>
  <w:style w:type="table" w:styleId="a5">
    <w:name w:val="Table Grid"/>
    <w:basedOn w:val="a1"/>
    <w:uiPriority w:val="39"/>
    <w:rsid w:val="002B28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xxzx</dc:creator>
  <cp:keywords/>
  <dc:description/>
  <cp:lastModifiedBy>xxzx</cp:lastModifiedBy>
  <cp:revision>2</cp:revision>
  <dcterms:created xsi:type="dcterms:W3CDTF">2018-05-24T04:13:00Z</dcterms:created>
  <dcterms:modified xsi:type="dcterms:W3CDTF">2018-05-24T04:14:00Z</dcterms:modified>
</cp:coreProperties>
</file>