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84D" w:rsidRPr="008739AB" w:rsidRDefault="0098284D" w:rsidP="008739AB">
      <w:pPr>
        <w:spacing w:line="560" w:lineRule="exact"/>
        <w:rPr>
          <w:rFonts w:ascii="黑体" w:eastAsia="黑体" w:hAnsi="黑体"/>
          <w:sz w:val="32"/>
          <w:szCs w:val="32"/>
        </w:rPr>
      </w:pPr>
      <w:bookmarkStart w:id="0" w:name="_GoBack"/>
      <w:bookmarkEnd w:id="0"/>
      <w:r w:rsidRPr="008739AB">
        <w:rPr>
          <w:rFonts w:ascii="黑体" w:eastAsia="黑体" w:hAnsi="黑体" w:hint="eastAsia"/>
          <w:sz w:val="32"/>
          <w:szCs w:val="32"/>
        </w:rPr>
        <w:t>附件</w:t>
      </w:r>
      <w:r w:rsidR="00D55688" w:rsidRPr="008739AB">
        <w:rPr>
          <w:rFonts w:ascii="黑体" w:eastAsia="黑体" w:hAnsi="黑体" w:hint="eastAsia"/>
          <w:sz w:val="32"/>
          <w:szCs w:val="32"/>
        </w:rPr>
        <w:t>2</w:t>
      </w:r>
    </w:p>
    <w:p w:rsidR="0098284D" w:rsidRPr="00F43F84" w:rsidRDefault="0098284D" w:rsidP="008739AB">
      <w:pPr>
        <w:spacing w:line="560" w:lineRule="exact"/>
        <w:ind w:leftChars="202" w:left="424"/>
        <w:rPr>
          <w:rFonts w:ascii="仿宋_GB2312" w:eastAsia="仿宋_GB2312" w:hAnsi="仿宋"/>
          <w:sz w:val="32"/>
          <w:szCs w:val="32"/>
        </w:rPr>
      </w:pPr>
    </w:p>
    <w:p w:rsidR="008739AB" w:rsidRDefault="0098284D" w:rsidP="008739AB">
      <w:pPr>
        <w:spacing w:line="560" w:lineRule="exact"/>
        <w:jc w:val="center"/>
        <w:rPr>
          <w:rFonts w:ascii="方正小标宋简体" w:eastAsia="方正小标宋简体" w:hAnsi="华文中宋"/>
          <w:sz w:val="44"/>
          <w:szCs w:val="44"/>
        </w:rPr>
      </w:pPr>
      <w:r w:rsidRPr="008739AB">
        <w:rPr>
          <w:rFonts w:ascii="方正小标宋简体" w:eastAsia="方正小标宋简体" w:hAnsi="华文中宋" w:hint="eastAsia"/>
          <w:sz w:val="44"/>
          <w:szCs w:val="44"/>
        </w:rPr>
        <w:t>北京市基本医疗保险定点</w:t>
      </w:r>
      <w:r w:rsidR="004F031A" w:rsidRPr="008739AB">
        <w:rPr>
          <w:rFonts w:ascii="方正小标宋简体" w:eastAsia="方正小标宋简体" w:hAnsi="华文中宋" w:hint="eastAsia"/>
          <w:sz w:val="44"/>
          <w:szCs w:val="44"/>
        </w:rPr>
        <w:t>零售药店</w:t>
      </w:r>
    </w:p>
    <w:p w:rsidR="0098284D" w:rsidRPr="008739AB" w:rsidRDefault="0098284D" w:rsidP="008739AB">
      <w:pPr>
        <w:spacing w:line="560" w:lineRule="exact"/>
        <w:jc w:val="center"/>
        <w:rPr>
          <w:rFonts w:ascii="方正小标宋简体" w:eastAsia="方正小标宋简体" w:hAnsi="华文中宋"/>
          <w:sz w:val="44"/>
          <w:szCs w:val="44"/>
        </w:rPr>
      </w:pPr>
      <w:r w:rsidRPr="008739AB">
        <w:rPr>
          <w:rFonts w:ascii="方正小标宋简体" w:eastAsia="方正小标宋简体" w:hAnsi="华文中宋" w:hint="eastAsia"/>
          <w:sz w:val="44"/>
          <w:szCs w:val="44"/>
        </w:rPr>
        <w:t>变更项目名单</w:t>
      </w:r>
    </w:p>
    <w:p w:rsidR="0098284D" w:rsidRPr="00F43F84" w:rsidRDefault="0098284D" w:rsidP="008739AB">
      <w:pPr>
        <w:spacing w:line="560" w:lineRule="exact"/>
        <w:ind w:firstLineChars="200" w:firstLine="640"/>
        <w:rPr>
          <w:rFonts w:ascii="仿宋_GB2312" w:eastAsia="仿宋_GB2312" w:hAnsi="仿宋"/>
          <w:sz w:val="32"/>
          <w:szCs w:val="32"/>
        </w:rPr>
      </w:pPr>
    </w:p>
    <w:p w:rsidR="004F031A" w:rsidRPr="008739AB" w:rsidRDefault="008739AB" w:rsidP="008739AB">
      <w:pPr>
        <w:spacing w:line="560" w:lineRule="exact"/>
        <w:ind w:firstLineChars="200" w:firstLine="640"/>
        <w:rPr>
          <w:rFonts w:ascii="仿宋_GB2312" w:eastAsia="仿宋_GB2312" w:hAnsi="仿宋"/>
          <w:sz w:val="32"/>
          <w:szCs w:val="32"/>
        </w:rPr>
      </w:pPr>
      <w:r>
        <w:rPr>
          <w:rFonts w:ascii="仿宋_GB2312" w:eastAsia="仿宋_GB2312" w:hAnsi="仿宋" w:cs="宋体" w:hint="eastAsia"/>
          <w:color w:val="000000"/>
          <w:kern w:val="0"/>
          <w:sz w:val="32"/>
          <w:szCs w:val="32"/>
        </w:rPr>
        <w:t>1.</w:t>
      </w:r>
      <w:r w:rsidR="004F031A" w:rsidRPr="008739AB">
        <w:rPr>
          <w:rFonts w:ascii="仿宋_GB2312" w:eastAsia="仿宋_GB2312" w:hAnsi="仿宋" w:cs="宋体" w:hint="eastAsia"/>
          <w:color w:val="000000"/>
          <w:kern w:val="0"/>
          <w:sz w:val="32"/>
          <w:szCs w:val="32"/>
        </w:rPr>
        <w:t>北京牡丹苑金象大药房（06200002），地址由北京市丰台区方</w:t>
      </w:r>
      <w:proofErr w:type="gramStart"/>
      <w:r w:rsidR="004F031A" w:rsidRPr="008739AB">
        <w:rPr>
          <w:rFonts w:ascii="仿宋_GB2312" w:eastAsia="仿宋_GB2312" w:hAnsi="仿宋" w:cs="宋体" w:hint="eastAsia"/>
          <w:color w:val="000000"/>
          <w:kern w:val="0"/>
          <w:sz w:val="32"/>
          <w:szCs w:val="32"/>
        </w:rPr>
        <w:t>庄芳城园三</w:t>
      </w:r>
      <w:proofErr w:type="gramEnd"/>
      <w:r w:rsidR="004F031A" w:rsidRPr="008739AB">
        <w:rPr>
          <w:rFonts w:ascii="仿宋_GB2312" w:eastAsia="仿宋_GB2312" w:hAnsi="仿宋" w:cs="宋体" w:hint="eastAsia"/>
          <w:color w:val="000000"/>
          <w:kern w:val="0"/>
          <w:sz w:val="32"/>
          <w:szCs w:val="32"/>
        </w:rPr>
        <w:t>区19号楼底商变更为：北京市丰台区方</w:t>
      </w:r>
      <w:proofErr w:type="gramStart"/>
      <w:r w:rsidR="004F031A" w:rsidRPr="008739AB">
        <w:rPr>
          <w:rFonts w:ascii="仿宋_GB2312" w:eastAsia="仿宋_GB2312" w:hAnsi="仿宋" w:cs="宋体" w:hint="eastAsia"/>
          <w:color w:val="000000"/>
          <w:kern w:val="0"/>
          <w:sz w:val="32"/>
          <w:szCs w:val="32"/>
        </w:rPr>
        <w:t>庄芳城园三</w:t>
      </w:r>
      <w:proofErr w:type="gramEnd"/>
      <w:r w:rsidR="004F031A" w:rsidRPr="008739AB">
        <w:rPr>
          <w:rFonts w:ascii="仿宋_GB2312" w:eastAsia="仿宋_GB2312" w:hAnsi="仿宋" w:cs="宋体" w:hint="eastAsia"/>
          <w:color w:val="000000"/>
          <w:kern w:val="0"/>
          <w:sz w:val="32"/>
          <w:szCs w:val="32"/>
        </w:rPr>
        <w:t>区19号楼一层8号；</w:t>
      </w:r>
    </w:p>
    <w:p w:rsidR="004F031A" w:rsidRPr="008739AB" w:rsidRDefault="008739AB" w:rsidP="008739A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sidR="004F031A" w:rsidRPr="008739AB">
        <w:rPr>
          <w:rFonts w:ascii="仿宋_GB2312" w:eastAsia="仿宋_GB2312" w:hAnsi="仿宋" w:hint="eastAsia"/>
          <w:sz w:val="32"/>
          <w:szCs w:val="32"/>
        </w:rPr>
        <w:t>北京天祯堂大药店（24200003），地址由北京市</w:t>
      </w:r>
      <w:proofErr w:type="gramStart"/>
      <w:r w:rsidR="004F031A" w:rsidRPr="008739AB">
        <w:rPr>
          <w:rFonts w:ascii="仿宋_GB2312" w:eastAsia="仿宋_GB2312" w:hAnsi="仿宋" w:hint="eastAsia"/>
          <w:sz w:val="32"/>
          <w:szCs w:val="32"/>
        </w:rPr>
        <w:t>大兴区</w:t>
      </w:r>
      <w:proofErr w:type="gramEnd"/>
      <w:r w:rsidR="004F031A" w:rsidRPr="008739AB">
        <w:rPr>
          <w:rFonts w:ascii="仿宋_GB2312" w:eastAsia="仿宋_GB2312" w:hAnsi="仿宋" w:hint="eastAsia"/>
          <w:sz w:val="32"/>
          <w:szCs w:val="32"/>
        </w:rPr>
        <w:t>黄村镇兴业大街西侧市政园林中心养护队院内变更为：北京市</w:t>
      </w:r>
      <w:proofErr w:type="gramStart"/>
      <w:r w:rsidR="004F031A" w:rsidRPr="008739AB">
        <w:rPr>
          <w:rFonts w:ascii="仿宋_GB2312" w:eastAsia="仿宋_GB2312" w:hAnsi="仿宋" w:hint="eastAsia"/>
          <w:sz w:val="32"/>
          <w:szCs w:val="32"/>
        </w:rPr>
        <w:t>大兴区</w:t>
      </w:r>
      <w:proofErr w:type="gramEnd"/>
      <w:r w:rsidR="004F031A" w:rsidRPr="008739AB">
        <w:rPr>
          <w:rFonts w:ascii="仿宋_GB2312" w:eastAsia="仿宋_GB2312" w:hAnsi="仿宋" w:hint="eastAsia"/>
          <w:sz w:val="32"/>
          <w:szCs w:val="32"/>
        </w:rPr>
        <w:t>黄村镇兴业大街三合南里6号楼底层南侧两间；</w:t>
      </w:r>
    </w:p>
    <w:p w:rsidR="00D3118A" w:rsidRPr="008739AB" w:rsidRDefault="008739AB" w:rsidP="008739A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sidR="004F031A" w:rsidRPr="008739AB">
        <w:rPr>
          <w:rFonts w:ascii="仿宋_GB2312" w:eastAsia="仿宋_GB2312" w:hAnsi="仿宋" w:hint="eastAsia"/>
          <w:sz w:val="32"/>
          <w:szCs w:val="32"/>
        </w:rPr>
        <w:t>北京同仁堂连锁药店有限责任公司经济技术开发区药店（31200001），地址由北京市北京经济技术开发区天华园二里二区综合楼一层变更为：北京市北京经济技术开发区天华园二里二区19号楼01层F1</w:t>
      </w:r>
      <w:r w:rsidR="008D5842" w:rsidRPr="008739AB">
        <w:rPr>
          <w:rFonts w:ascii="仿宋_GB2312" w:eastAsia="仿宋_GB2312" w:hAnsi="仿宋" w:hint="eastAsia"/>
          <w:sz w:val="32"/>
          <w:szCs w:val="32"/>
        </w:rPr>
        <w:t>A7</w:t>
      </w:r>
      <w:r w:rsidR="004F031A" w:rsidRPr="008739AB">
        <w:rPr>
          <w:rFonts w:ascii="仿宋_GB2312" w:eastAsia="仿宋_GB2312" w:hAnsi="仿宋" w:hint="eastAsia"/>
          <w:sz w:val="32"/>
          <w:szCs w:val="32"/>
        </w:rPr>
        <w:t>。</w:t>
      </w:r>
    </w:p>
    <w:sectPr w:rsidR="00D3118A" w:rsidRPr="008739AB" w:rsidSect="002D0096">
      <w:footerReference w:type="even" r:id="rId9"/>
      <w:footerReference w:type="default" r:id="rId10"/>
      <w:pgSz w:w="11906" w:h="16838"/>
      <w:pgMar w:top="2098" w:right="1531" w:bottom="1985" w:left="1531"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048F" w:rsidRDefault="00C2048F" w:rsidP="00AF11F8">
      <w:r>
        <w:separator/>
      </w:r>
    </w:p>
  </w:endnote>
  <w:endnote w:type="continuationSeparator" w:id="0">
    <w:p w:rsidR="00C2048F" w:rsidRDefault="00C2048F" w:rsidP="00AF1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4135183"/>
      <w:docPartObj>
        <w:docPartGallery w:val="Page Numbers (Bottom of Page)"/>
        <w:docPartUnique/>
      </w:docPartObj>
    </w:sdtPr>
    <w:sdtEndPr>
      <w:rPr>
        <w:rFonts w:asciiTheme="minorEastAsia" w:hAnsiTheme="minorEastAsia"/>
        <w:sz w:val="28"/>
        <w:szCs w:val="28"/>
      </w:rPr>
    </w:sdtEndPr>
    <w:sdtContent>
      <w:p w:rsidR="002D0096" w:rsidRPr="002D0096" w:rsidRDefault="002D0096" w:rsidP="002D0096">
        <w:pPr>
          <w:pStyle w:val="a4"/>
          <w:ind w:right="450" w:firstLineChars="50" w:firstLine="90"/>
          <w:rPr>
            <w:rFonts w:asciiTheme="minorEastAsia" w:hAnsiTheme="minorEastAsia"/>
            <w:sz w:val="28"/>
            <w:szCs w:val="28"/>
          </w:rPr>
        </w:pPr>
        <w:r w:rsidRPr="002D0096">
          <w:rPr>
            <w:rFonts w:asciiTheme="minorEastAsia" w:hAnsiTheme="minorEastAsia"/>
            <w:sz w:val="28"/>
            <w:szCs w:val="28"/>
          </w:rPr>
          <w:fldChar w:fldCharType="begin"/>
        </w:r>
        <w:r w:rsidRPr="002D0096">
          <w:rPr>
            <w:rFonts w:asciiTheme="minorEastAsia" w:hAnsiTheme="minorEastAsia"/>
            <w:sz w:val="28"/>
            <w:szCs w:val="28"/>
          </w:rPr>
          <w:instrText>PAGE   \* MERGEFORMAT</w:instrText>
        </w:r>
        <w:r w:rsidRPr="002D0096">
          <w:rPr>
            <w:rFonts w:asciiTheme="minorEastAsia" w:hAnsiTheme="minorEastAsia"/>
            <w:sz w:val="28"/>
            <w:szCs w:val="28"/>
          </w:rPr>
          <w:fldChar w:fldCharType="separate"/>
        </w:r>
        <w:r w:rsidR="00651100" w:rsidRPr="00651100">
          <w:rPr>
            <w:rFonts w:asciiTheme="minorEastAsia" w:hAnsiTheme="minorEastAsia"/>
            <w:noProof/>
            <w:sz w:val="28"/>
            <w:szCs w:val="28"/>
            <w:lang w:val="zh-CN"/>
          </w:rPr>
          <w:t>-</w:t>
        </w:r>
        <w:r w:rsidR="00651100">
          <w:rPr>
            <w:rFonts w:asciiTheme="minorEastAsia" w:hAnsiTheme="minorEastAsia"/>
            <w:noProof/>
            <w:sz w:val="28"/>
            <w:szCs w:val="28"/>
          </w:rPr>
          <w:t xml:space="preserve"> 2 -</w:t>
        </w:r>
        <w:r w:rsidRPr="002D0096">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2216771"/>
      <w:docPartObj>
        <w:docPartGallery w:val="Page Numbers (Bottom of Page)"/>
        <w:docPartUnique/>
      </w:docPartObj>
    </w:sdtPr>
    <w:sdtEndPr>
      <w:rPr>
        <w:rFonts w:asciiTheme="minorEastAsia" w:hAnsiTheme="minorEastAsia"/>
        <w:sz w:val="28"/>
        <w:szCs w:val="28"/>
      </w:rPr>
    </w:sdtEndPr>
    <w:sdtContent>
      <w:p w:rsidR="002D0096" w:rsidRPr="002D0096" w:rsidRDefault="002D0096" w:rsidP="002D0096">
        <w:pPr>
          <w:pStyle w:val="a4"/>
          <w:ind w:right="90"/>
          <w:jc w:val="right"/>
          <w:rPr>
            <w:rFonts w:asciiTheme="minorEastAsia" w:hAnsiTheme="minorEastAsia"/>
            <w:sz w:val="28"/>
            <w:szCs w:val="28"/>
          </w:rPr>
        </w:pPr>
        <w:r w:rsidRPr="002D0096">
          <w:rPr>
            <w:rFonts w:asciiTheme="minorEastAsia" w:hAnsiTheme="minorEastAsia"/>
            <w:sz w:val="28"/>
            <w:szCs w:val="28"/>
          </w:rPr>
          <w:fldChar w:fldCharType="begin"/>
        </w:r>
        <w:r w:rsidRPr="002D0096">
          <w:rPr>
            <w:rFonts w:asciiTheme="minorEastAsia" w:hAnsiTheme="minorEastAsia"/>
            <w:sz w:val="28"/>
            <w:szCs w:val="28"/>
          </w:rPr>
          <w:instrText>PAGE   \* MERGEFORMAT</w:instrText>
        </w:r>
        <w:r w:rsidRPr="002D0096">
          <w:rPr>
            <w:rFonts w:asciiTheme="minorEastAsia" w:hAnsiTheme="minorEastAsia"/>
            <w:sz w:val="28"/>
            <w:szCs w:val="28"/>
          </w:rPr>
          <w:fldChar w:fldCharType="separate"/>
        </w:r>
        <w:r w:rsidR="00651100" w:rsidRPr="00651100">
          <w:rPr>
            <w:rFonts w:asciiTheme="minorEastAsia" w:hAnsiTheme="minorEastAsia"/>
            <w:noProof/>
            <w:sz w:val="28"/>
            <w:szCs w:val="28"/>
            <w:lang w:val="zh-CN"/>
          </w:rPr>
          <w:t>-</w:t>
        </w:r>
        <w:r w:rsidR="00651100">
          <w:rPr>
            <w:rFonts w:asciiTheme="minorEastAsia" w:hAnsiTheme="minorEastAsia"/>
            <w:noProof/>
            <w:sz w:val="28"/>
            <w:szCs w:val="28"/>
          </w:rPr>
          <w:t xml:space="preserve"> 1 -</w:t>
        </w:r>
        <w:r w:rsidRPr="002D0096">
          <w:rPr>
            <w:rFonts w:asciiTheme="minorEastAsia" w:hAnsi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048F" w:rsidRDefault="00C2048F" w:rsidP="00AF11F8">
      <w:r>
        <w:separator/>
      </w:r>
    </w:p>
  </w:footnote>
  <w:footnote w:type="continuationSeparator" w:id="0">
    <w:p w:rsidR="00C2048F" w:rsidRDefault="00C2048F" w:rsidP="00AF11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94F41"/>
    <w:multiLevelType w:val="hybridMultilevel"/>
    <w:tmpl w:val="71B82564"/>
    <w:lvl w:ilvl="0" w:tplc="5210C7AA">
      <w:start w:val="1"/>
      <w:numFmt w:val="decimal"/>
      <w:lvlText w:val="%1."/>
      <w:lvlJc w:val="left"/>
      <w:pPr>
        <w:ind w:left="1605" w:hanging="720"/>
      </w:pPr>
      <w:rPr>
        <w:rFonts w:hint="default"/>
      </w:rPr>
    </w:lvl>
    <w:lvl w:ilvl="1" w:tplc="04090019" w:tentative="1">
      <w:start w:val="1"/>
      <w:numFmt w:val="lowerLetter"/>
      <w:lvlText w:val="%2)"/>
      <w:lvlJc w:val="left"/>
      <w:pPr>
        <w:ind w:left="1725" w:hanging="420"/>
      </w:pPr>
    </w:lvl>
    <w:lvl w:ilvl="2" w:tplc="0409001B" w:tentative="1">
      <w:start w:val="1"/>
      <w:numFmt w:val="lowerRoman"/>
      <w:lvlText w:val="%3."/>
      <w:lvlJc w:val="right"/>
      <w:pPr>
        <w:ind w:left="2145" w:hanging="420"/>
      </w:pPr>
    </w:lvl>
    <w:lvl w:ilvl="3" w:tplc="0409000F" w:tentative="1">
      <w:start w:val="1"/>
      <w:numFmt w:val="decimal"/>
      <w:lvlText w:val="%4."/>
      <w:lvlJc w:val="left"/>
      <w:pPr>
        <w:ind w:left="2565" w:hanging="420"/>
      </w:pPr>
    </w:lvl>
    <w:lvl w:ilvl="4" w:tplc="04090019" w:tentative="1">
      <w:start w:val="1"/>
      <w:numFmt w:val="lowerLetter"/>
      <w:lvlText w:val="%5)"/>
      <w:lvlJc w:val="left"/>
      <w:pPr>
        <w:ind w:left="2985" w:hanging="420"/>
      </w:pPr>
    </w:lvl>
    <w:lvl w:ilvl="5" w:tplc="0409001B" w:tentative="1">
      <w:start w:val="1"/>
      <w:numFmt w:val="lowerRoman"/>
      <w:lvlText w:val="%6."/>
      <w:lvlJc w:val="right"/>
      <w:pPr>
        <w:ind w:left="3405" w:hanging="420"/>
      </w:pPr>
    </w:lvl>
    <w:lvl w:ilvl="6" w:tplc="0409000F" w:tentative="1">
      <w:start w:val="1"/>
      <w:numFmt w:val="decimal"/>
      <w:lvlText w:val="%7."/>
      <w:lvlJc w:val="left"/>
      <w:pPr>
        <w:ind w:left="3825" w:hanging="420"/>
      </w:pPr>
    </w:lvl>
    <w:lvl w:ilvl="7" w:tplc="04090019" w:tentative="1">
      <w:start w:val="1"/>
      <w:numFmt w:val="lowerLetter"/>
      <w:lvlText w:val="%8)"/>
      <w:lvlJc w:val="left"/>
      <w:pPr>
        <w:ind w:left="4245" w:hanging="420"/>
      </w:pPr>
    </w:lvl>
    <w:lvl w:ilvl="8" w:tplc="0409001B" w:tentative="1">
      <w:start w:val="1"/>
      <w:numFmt w:val="lowerRoman"/>
      <w:lvlText w:val="%9."/>
      <w:lvlJc w:val="right"/>
      <w:pPr>
        <w:ind w:left="4665" w:hanging="420"/>
      </w:pPr>
    </w:lvl>
  </w:abstractNum>
  <w:abstractNum w:abstractNumId="1">
    <w:nsid w:val="167F4576"/>
    <w:multiLevelType w:val="hybridMultilevel"/>
    <w:tmpl w:val="D982D3F0"/>
    <w:lvl w:ilvl="0" w:tplc="C392539C">
      <w:start w:val="1"/>
      <w:numFmt w:val="decimal"/>
      <w:lvlText w:val="%1."/>
      <w:lvlJc w:val="left"/>
      <w:pPr>
        <w:ind w:left="1075" w:hanging="435"/>
      </w:pPr>
      <w:rPr>
        <w:rFonts w:ascii="仿宋" w:eastAsia="仿宋" w:hAnsi="仿宋" w:cstheme="minorBidi" w:hint="default"/>
        <w:color w:val="auto"/>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10D"/>
    <w:rsid w:val="00143A05"/>
    <w:rsid w:val="00187F7D"/>
    <w:rsid w:val="00201730"/>
    <w:rsid w:val="002A2F8C"/>
    <w:rsid w:val="002D0096"/>
    <w:rsid w:val="002D4461"/>
    <w:rsid w:val="003149BF"/>
    <w:rsid w:val="00356EDB"/>
    <w:rsid w:val="00374AD9"/>
    <w:rsid w:val="003C17A5"/>
    <w:rsid w:val="003C710D"/>
    <w:rsid w:val="003E6CC7"/>
    <w:rsid w:val="003F1CD8"/>
    <w:rsid w:val="003F363D"/>
    <w:rsid w:val="004006C0"/>
    <w:rsid w:val="004A7E20"/>
    <w:rsid w:val="004E69F9"/>
    <w:rsid w:val="004F031A"/>
    <w:rsid w:val="004F6A17"/>
    <w:rsid w:val="0050055D"/>
    <w:rsid w:val="00564C7F"/>
    <w:rsid w:val="00651100"/>
    <w:rsid w:val="006757E9"/>
    <w:rsid w:val="006E4B66"/>
    <w:rsid w:val="00704871"/>
    <w:rsid w:val="007122D5"/>
    <w:rsid w:val="0077792D"/>
    <w:rsid w:val="007D45D9"/>
    <w:rsid w:val="007E1239"/>
    <w:rsid w:val="008739AB"/>
    <w:rsid w:val="008D5842"/>
    <w:rsid w:val="009215F2"/>
    <w:rsid w:val="0098284D"/>
    <w:rsid w:val="00AC3E4A"/>
    <w:rsid w:val="00AF11F8"/>
    <w:rsid w:val="00AF13C2"/>
    <w:rsid w:val="00B64A1A"/>
    <w:rsid w:val="00C009C0"/>
    <w:rsid w:val="00C2048F"/>
    <w:rsid w:val="00C272D0"/>
    <w:rsid w:val="00C35B50"/>
    <w:rsid w:val="00CC2189"/>
    <w:rsid w:val="00CD5F8C"/>
    <w:rsid w:val="00D07022"/>
    <w:rsid w:val="00D21E6B"/>
    <w:rsid w:val="00D3118A"/>
    <w:rsid w:val="00D55688"/>
    <w:rsid w:val="00DD1989"/>
    <w:rsid w:val="00DD4119"/>
    <w:rsid w:val="00E0686F"/>
    <w:rsid w:val="00E1120D"/>
    <w:rsid w:val="00EB682B"/>
    <w:rsid w:val="00F43F84"/>
    <w:rsid w:val="00F52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1F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11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11F8"/>
    <w:rPr>
      <w:sz w:val="18"/>
      <w:szCs w:val="18"/>
    </w:rPr>
  </w:style>
  <w:style w:type="paragraph" w:styleId="a4">
    <w:name w:val="footer"/>
    <w:basedOn w:val="a"/>
    <w:link w:val="Char0"/>
    <w:uiPriority w:val="99"/>
    <w:unhideWhenUsed/>
    <w:rsid w:val="00AF11F8"/>
    <w:pPr>
      <w:tabs>
        <w:tab w:val="center" w:pos="4153"/>
        <w:tab w:val="right" w:pos="8306"/>
      </w:tabs>
      <w:snapToGrid w:val="0"/>
      <w:jc w:val="left"/>
    </w:pPr>
    <w:rPr>
      <w:sz w:val="18"/>
      <w:szCs w:val="18"/>
    </w:rPr>
  </w:style>
  <w:style w:type="character" w:customStyle="1" w:styleId="Char0">
    <w:name w:val="页脚 Char"/>
    <w:basedOn w:val="a0"/>
    <w:link w:val="a4"/>
    <w:uiPriority w:val="99"/>
    <w:rsid w:val="00AF11F8"/>
    <w:rPr>
      <w:sz w:val="18"/>
      <w:szCs w:val="18"/>
    </w:rPr>
  </w:style>
  <w:style w:type="paragraph" w:styleId="a5">
    <w:name w:val="List Paragraph"/>
    <w:basedOn w:val="a"/>
    <w:uiPriority w:val="34"/>
    <w:qFormat/>
    <w:rsid w:val="009215F2"/>
    <w:pPr>
      <w:ind w:firstLineChars="200" w:firstLine="420"/>
    </w:pPr>
  </w:style>
  <w:style w:type="paragraph" w:styleId="a6">
    <w:name w:val="Balloon Text"/>
    <w:basedOn w:val="a"/>
    <w:link w:val="Char1"/>
    <w:uiPriority w:val="99"/>
    <w:semiHidden/>
    <w:unhideWhenUsed/>
    <w:rsid w:val="00D21E6B"/>
    <w:rPr>
      <w:sz w:val="18"/>
      <w:szCs w:val="18"/>
    </w:rPr>
  </w:style>
  <w:style w:type="character" w:customStyle="1" w:styleId="Char1">
    <w:name w:val="批注框文本 Char"/>
    <w:basedOn w:val="a0"/>
    <w:link w:val="a6"/>
    <w:uiPriority w:val="99"/>
    <w:semiHidden/>
    <w:rsid w:val="00D21E6B"/>
    <w:rPr>
      <w:sz w:val="18"/>
      <w:szCs w:val="18"/>
    </w:rPr>
  </w:style>
  <w:style w:type="paragraph" w:styleId="a7">
    <w:name w:val="Date"/>
    <w:basedOn w:val="a"/>
    <w:next w:val="a"/>
    <w:link w:val="Char2"/>
    <w:uiPriority w:val="99"/>
    <w:semiHidden/>
    <w:unhideWhenUsed/>
    <w:rsid w:val="00201730"/>
    <w:pPr>
      <w:ind w:leftChars="2500" w:left="100"/>
    </w:pPr>
  </w:style>
  <w:style w:type="character" w:customStyle="1" w:styleId="Char2">
    <w:name w:val="日期 Char"/>
    <w:basedOn w:val="a0"/>
    <w:link w:val="a7"/>
    <w:uiPriority w:val="99"/>
    <w:semiHidden/>
    <w:rsid w:val="002017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1F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11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11F8"/>
    <w:rPr>
      <w:sz w:val="18"/>
      <w:szCs w:val="18"/>
    </w:rPr>
  </w:style>
  <w:style w:type="paragraph" w:styleId="a4">
    <w:name w:val="footer"/>
    <w:basedOn w:val="a"/>
    <w:link w:val="Char0"/>
    <w:uiPriority w:val="99"/>
    <w:unhideWhenUsed/>
    <w:rsid w:val="00AF11F8"/>
    <w:pPr>
      <w:tabs>
        <w:tab w:val="center" w:pos="4153"/>
        <w:tab w:val="right" w:pos="8306"/>
      </w:tabs>
      <w:snapToGrid w:val="0"/>
      <w:jc w:val="left"/>
    </w:pPr>
    <w:rPr>
      <w:sz w:val="18"/>
      <w:szCs w:val="18"/>
    </w:rPr>
  </w:style>
  <w:style w:type="character" w:customStyle="1" w:styleId="Char0">
    <w:name w:val="页脚 Char"/>
    <w:basedOn w:val="a0"/>
    <w:link w:val="a4"/>
    <w:uiPriority w:val="99"/>
    <w:rsid w:val="00AF11F8"/>
    <w:rPr>
      <w:sz w:val="18"/>
      <w:szCs w:val="18"/>
    </w:rPr>
  </w:style>
  <w:style w:type="paragraph" w:styleId="a5">
    <w:name w:val="List Paragraph"/>
    <w:basedOn w:val="a"/>
    <w:uiPriority w:val="34"/>
    <w:qFormat/>
    <w:rsid w:val="009215F2"/>
    <w:pPr>
      <w:ind w:firstLineChars="200" w:firstLine="420"/>
    </w:pPr>
  </w:style>
  <w:style w:type="paragraph" w:styleId="a6">
    <w:name w:val="Balloon Text"/>
    <w:basedOn w:val="a"/>
    <w:link w:val="Char1"/>
    <w:uiPriority w:val="99"/>
    <w:semiHidden/>
    <w:unhideWhenUsed/>
    <w:rsid w:val="00D21E6B"/>
    <w:rPr>
      <w:sz w:val="18"/>
      <w:szCs w:val="18"/>
    </w:rPr>
  </w:style>
  <w:style w:type="character" w:customStyle="1" w:styleId="Char1">
    <w:name w:val="批注框文本 Char"/>
    <w:basedOn w:val="a0"/>
    <w:link w:val="a6"/>
    <w:uiPriority w:val="99"/>
    <w:semiHidden/>
    <w:rsid w:val="00D21E6B"/>
    <w:rPr>
      <w:sz w:val="18"/>
      <w:szCs w:val="18"/>
    </w:rPr>
  </w:style>
  <w:style w:type="paragraph" w:styleId="a7">
    <w:name w:val="Date"/>
    <w:basedOn w:val="a"/>
    <w:next w:val="a"/>
    <w:link w:val="Char2"/>
    <w:uiPriority w:val="99"/>
    <w:semiHidden/>
    <w:unhideWhenUsed/>
    <w:rsid w:val="00201730"/>
    <w:pPr>
      <w:ind w:leftChars="2500" w:left="100"/>
    </w:pPr>
  </w:style>
  <w:style w:type="character" w:customStyle="1" w:styleId="Char2">
    <w:name w:val="日期 Char"/>
    <w:basedOn w:val="a0"/>
    <w:link w:val="a7"/>
    <w:uiPriority w:val="99"/>
    <w:semiHidden/>
    <w:rsid w:val="002017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8563462">
      <w:bodyDiv w:val="1"/>
      <w:marLeft w:val="0"/>
      <w:marRight w:val="0"/>
      <w:marTop w:val="0"/>
      <w:marBottom w:val="0"/>
      <w:divBdr>
        <w:top w:val="none" w:sz="0" w:space="0" w:color="auto"/>
        <w:left w:val="none" w:sz="0" w:space="0" w:color="auto"/>
        <w:bottom w:val="none" w:sz="0" w:space="0" w:color="auto"/>
        <w:right w:val="none" w:sz="0" w:space="0" w:color="auto"/>
      </w:divBdr>
    </w:div>
    <w:div w:id="201649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4C491-6B48-4917-85C6-A6DFBB94E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42</Words>
  <Characters>241</Characters>
  <Application>Microsoft Office Word</Application>
  <DocSecurity>0</DocSecurity>
  <Lines>2</Lines>
  <Paragraphs>1</Paragraphs>
  <ScaleCrop>false</ScaleCrop>
  <Company/>
  <LinksUpToDate>false</LinksUpToDate>
  <CharactersWithSpaces>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zgz</cp:lastModifiedBy>
  <cp:revision>17</cp:revision>
  <cp:lastPrinted>2018-05-11T05:13:00Z</cp:lastPrinted>
  <dcterms:created xsi:type="dcterms:W3CDTF">2018-05-14T02:00:00Z</dcterms:created>
  <dcterms:modified xsi:type="dcterms:W3CDTF">2018-05-16T07:29:00Z</dcterms:modified>
</cp:coreProperties>
</file>