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4ED" w:rsidRPr="00B83B43" w:rsidRDefault="00D804ED" w:rsidP="00D804ED">
      <w:pPr>
        <w:rPr>
          <w:rFonts w:ascii="黑体" w:eastAsia="黑体" w:hAnsi="仿宋"/>
          <w:sz w:val="32"/>
          <w:szCs w:val="32"/>
        </w:rPr>
      </w:pPr>
      <w:r w:rsidRPr="00B83B43">
        <w:rPr>
          <w:rFonts w:ascii="黑体" w:eastAsia="黑体" w:hAnsi="仿宋" w:hint="eastAsia"/>
          <w:sz w:val="32"/>
          <w:szCs w:val="32"/>
        </w:rPr>
        <w:t>附件</w:t>
      </w:r>
      <w:r w:rsidR="00995769">
        <w:rPr>
          <w:rFonts w:ascii="黑体" w:eastAsia="黑体" w:hAnsi="仿宋" w:hint="eastAsia"/>
          <w:sz w:val="32"/>
          <w:szCs w:val="32"/>
        </w:rPr>
        <w:t>1</w:t>
      </w:r>
    </w:p>
    <w:p w:rsidR="00D804ED" w:rsidRDefault="00D804ED" w:rsidP="00D804ED">
      <w:pPr>
        <w:ind w:leftChars="202" w:left="424"/>
        <w:rPr>
          <w:rFonts w:ascii="仿宋" w:eastAsia="仿宋" w:hAnsi="仿宋"/>
          <w:sz w:val="32"/>
          <w:szCs w:val="32"/>
        </w:rPr>
      </w:pPr>
    </w:p>
    <w:p w:rsidR="00D804ED" w:rsidRPr="007359BE" w:rsidRDefault="00D804ED" w:rsidP="007359BE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7359BE">
        <w:rPr>
          <w:rFonts w:ascii="方正小标宋简体" w:eastAsia="方正小标宋简体" w:hAnsi="华文中宋" w:hint="eastAsia"/>
          <w:sz w:val="44"/>
          <w:szCs w:val="44"/>
        </w:rPr>
        <w:t>北京市基本医疗保险定点医疗机构</w:t>
      </w:r>
    </w:p>
    <w:p w:rsidR="00D804ED" w:rsidRPr="007359BE" w:rsidRDefault="00D804ED" w:rsidP="007359BE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7359BE">
        <w:rPr>
          <w:rFonts w:ascii="方正小标宋简体" w:eastAsia="方正小标宋简体" w:hAnsi="华文中宋" w:hint="eastAsia"/>
          <w:sz w:val="44"/>
          <w:szCs w:val="44"/>
        </w:rPr>
        <w:t>变更项目名单</w:t>
      </w:r>
    </w:p>
    <w:p w:rsidR="007359BE" w:rsidRDefault="007359BE" w:rsidP="007359BE">
      <w:pPr>
        <w:pStyle w:val="a5"/>
        <w:ind w:left="709" w:firstLineChars="0" w:firstLine="0"/>
        <w:jc w:val="left"/>
        <w:rPr>
          <w:rFonts w:ascii="仿宋" w:eastAsia="仿宋" w:hAnsi="仿宋"/>
          <w:sz w:val="32"/>
          <w:szCs w:val="32"/>
        </w:rPr>
      </w:pPr>
    </w:p>
    <w:p w:rsidR="00D804ED" w:rsidRPr="007359BE" w:rsidRDefault="00D804ED" w:rsidP="007359BE">
      <w:pPr>
        <w:pStyle w:val="a5"/>
        <w:numPr>
          <w:ilvl w:val="0"/>
          <w:numId w:val="1"/>
        </w:numPr>
        <w:spacing w:line="540" w:lineRule="exact"/>
        <w:ind w:left="0" w:firstLineChars="0" w:firstLine="709"/>
        <w:jc w:val="left"/>
        <w:rPr>
          <w:rFonts w:ascii="仿宋_GB2312" w:eastAsia="仿宋_GB2312" w:hAnsi="仿宋"/>
          <w:sz w:val="32"/>
          <w:szCs w:val="32"/>
        </w:rPr>
      </w:pPr>
      <w:r w:rsidRPr="007359BE">
        <w:rPr>
          <w:rFonts w:ascii="仿宋_GB2312" w:eastAsia="仿宋_GB2312" w:hAnsi="仿宋" w:hint="eastAsia"/>
          <w:sz w:val="32"/>
          <w:szCs w:val="32"/>
        </w:rPr>
        <w:t>北京家圆医院(02110058),</w:t>
      </w:r>
      <w:r w:rsidRPr="007359BE">
        <w:rPr>
          <w:rFonts w:ascii="仿宋_GB2312" w:eastAsia="仿宋_GB2312" w:hint="eastAsia"/>
        </w:rPr>
        <w:t xml:space="preserve"> </w:t>
      </w:r>
      <w:r w:rsidRPr="007359BE">
        <w:rPr>
          <w:rFonts w:ascii="仿宋_GB2312" w:eastAsia="仿宋_GB2312" w:hAnsi="仿宋" w:hint="eastAsia"/>
          <w:sz w:val="32"/>
          <w:szCs w:val="32"/>
        </w:rPr>
        <w:t>级别由一级合格变更为：二级合格。</w:t>
      </w:r>
    </w:p>
    <w:p w:rsidR="00D804ED" w:rsidRPr="007359BE" w:rsidRDefault="00D804ED" w:rsidP="007359BE">
      <w:pPr>
        <w:pStyle w:val="a5"/>
        <w:numPr>
          <w:ilvl w:val="0"/>
          <w:numId w:val="1"/>
        </w:numPr>
        <w:spacing w:line="540" w:lineRule="exact"/>
        <w:ind w:left="0" w:firstLineChars="0" w:firstLine="709"/>
        <w:jc w:val="left"/>
        <w:rPr>
          <w:rFonts w:ascii="仿宋_GB2312" w:eastAsia="仿宋_GB2312" w:hAnsi="仿宋"/>
          <w:sz w:val="32"/>
          <w:szCs w:val="32"/>
        </w:rPr>
      </w:pPr>
      <w:r w:rsidRPr="007359BE">
        <w:rPr>
          <w:rFonts w:ascii="仿宋_GB2312" w:eastAsia="仿宋_GB2312" w:hAnsi="仿宋" w:hint="eastAsia"/>
          <w:sz w:val="32"/>
          <w:szCs w:val="32"/>
        </w:rPr>
        <w:t>北京华</w:t>
      </w:r>
      <w:proofErr w:type="gramStart"/>
      <w:r w:rsidRPr="007359BE">
        <w:rPr>
          <w:rFonts w:ascii="仿宋_GB2312" w:eastAsia="仿宋_GB2312" w:hAnsi="仿宋" w:hint="eastAsia"/>
          <w:sz w:val="32"/>
          <w:szCs w:val="32"/>
        </w:rPr>
        <w:t>医</w:t>
      </w:r>
      <w:proofErr w:type="gramEnd"/>
      <w:r w:rsidRPr="007359BE">
        <w:rPr>
          <w:rFonts w:ascii="仿宋_GB2312" w:eastAsia="仿宋_GB2312" w:hAnsi="仿宋" w:hint="eastAsia"/>
          <w:sz w:val="32"/>
          <w:szCs w:val="32"/>
        </w:rPr>
        <w:t>中西医结合皮肤病医院（08151151），地址由北京市海淀区四季青乡东冉村5号变更为：北京市海淀区西四环北路29号。</w:t>
      </w:r>
    </w:p>
    <w:p w:rsidR="00D804ED" w:rsidRPr="007359BE" w:rsidRDefault="00D804ED" w:rsidP="007359BE">
      <w:pPr>
        <w:pStyle w:val="a5"/>
        <w:numPr>
          <w:ilvl w:val="0"/>
          <w:numId w:val="1"/>
        </w:numPr>
        <w:spacing w:line="540" w:lineRule="exact"/>
        <w:ind w:left="0" w:firstLineChars="0" w:firstLine="709"/>
        <w:jc w:val="left"/>
        <w:rPr>
          <w:rFonts w:ascii="仿宋_GB2312" w:eastAsia="仿宋_GB2312" w:hAnsi="仿宋"/>
          <w:sz w:val="32"/>
          <w:szCs w:val="32"/>
        </w:rPr>
      </w:pPr>
      <w:r w:rsidRPr="007359BE">
        <w:rPr>
          <w:rFonts w:ascii="仿宋_GB2312" w:eastAsia="仿宋_GB2312" w:hAnsi="仿宋" w:hint="eastAsia"/>
          <w:sz w:val="32"/>
          <w:szCs w:val="32"/>
        </w:rPr>
        <w:t>北京水利医院（海淀区羊坊店水利社区卫生服务中心）（08110023），名称变更为：北京水利医院。</w:t>
      </w:r>
    </w:p>
    <w:p w:rsidR="00D804ED" w:rsidRPr="007359BE" w:rsidRDefault="00D804ED" w:rsidP="007359BE">
      <w:pPr>
        <w:pStyle w:val="a5"/>
        <w:numPr>
          <w:ilvl w:val="0"/>
          <w:numId w:val="1"/>
        </w:numPr>
        <w:spacing w:line="540" w:lineRule="exact"/>
        <w:ind w:left="0" w:firstLineChars="0" w:firstLine="709"/>
        <w:jc w:val="left"/>
        <w:rPr>
          <w:rFonts w:ascii="仿宋_GB2312" w:eastAsia="仿宋_GB2312" w:hAnsi="仿宋"/>
          <w:sz w:val="32"/>
          <w:szCs w:val="32"/>
        </w:rPr>
      </w:pPr>
      <w:r w:rsidRPr="007359BE">
        <w:rPr>
          <w:rFonts w:ascii="仿宋_GB2312" w:eastAsia="仿宋_GB2312" w:hAnsi="仿宋" w:hint="eastAsia"/>
          <w:sz w:val="32"/>
          <w:szCs w:val="32"/>
        </w:rPr>
        <w:t>北京市海淀医院（海淀区紫竹院社区卫生服务中心）（08110014），名称变更为：北京市海淀医院。</w:t>
      </w:r>
    </w:p>
    <w:p w:rsidR="00D804ED" w:rsidRPr="007359BE" w:rsidRDefault="00D804ED" w:rsidP="007359BE">
      <w:pPr>
        <w:pStyle w:val="a5"/>
        <w:numPr>
          <w:ilvl w:val="0"/>
          <w:numId w:val="1"/>
        </w:numPr>
        <w:spacing w:line="540" w:lineRule="exact"/>
        <w:ind w:left="0" w:firstLineChars="0" w:firstLine="709"/>
        <w:jc w:val="left"/>
        <w:rPr>
          <w:rFonts w:ascii="仿宋_GB2312" w:eastAsia="仿宋_GB2312" w:hAnsi="仿宋"/>
          <w:sz w:val="32"/>
          <w:szCs w:val="32"/>
        </w:rPr>
      </w:pPr>
      <w:r w:rsidRPr="007359BE">
        <w:rPr>
          <w:rFonts w:ascii="仿宋_GB2312" w:eastAsia="仿宋_GB2312" w:hAnsi="仿宋" w:hint="eastAsia"/>
          <w:sz w:val="32"/>
          <w:szCs w:val="32"/>
        </w:rPr>
        <w:t>北京市中西医结合医院（08151002），医疗机构级别由二级甲等变更为：三级甲等。</w:t>
      </w:r>
    </w:p>
    <w:p w:rsidR="00D804ED" w:rsidRPr="007359BE" w:rsidRDefault="00D804ED" w:rsidP="007359BE">
      <w:pPr>
        <w:pStyle w:val="a5"/>
        <w:numPr>
          <w:ilvl w:val="0"/>
          <w:numId w:val="1"/>
        </w:numPr>
        <w:spacing w:line="540" w:lineRule="exact"/>
        <w:ind w:left="0" w:firstLineChars="0" w:firstLine="709"/>
        <w:jc w:val="left"/>
        <w:rPr>
          <w:rFonts w:ascii="仿宋_GB2312" w:eastAsia="仿宋_GB2312" w:hAnsi="仿宋"/>
          <w:sz w:val="32"/>
          <w:szCs w:val="32"/>
        </w:rPr>
      </w:pPr>
      <w:r w:rsidRPr="007359BE">
        <w:rPr>
          <w:rFonts w:ascii="仿宋_GB2312" w:eastAsia="仿宋_GB2312" w:hAnsi="仿宋" w:hint="eastAsia"/>
          <w:sz w:val="32"/>
          <w:szCs w:val="32"/>
        </w:rPr>
        <w:t>北京市丰台区马家堡街道</w:t>
      </w:r>
      <w:proofErr w:type="gramStart"/>
      <w:r w:rsidRPr="007359BE">
        <w:rPr>
          <w:rFonts w:ascii="仿宋_GB2312" w:eastAsia="仿宋_GB2312" w:hAnsi="仿宋" w:hint="eastAsia"/>
          <w:sz w:val="32"/>
          <w:szCs w:val="32"/>
        </w:rPr>
        <w:t>城南嘉园社区</w:t>
      </w:r>
      <w:proofErr w:type="gramEnd"/>
      <w:r w:rsidRPr="007359BE">
        <w:rPr>
          <w:rFonts w:ascii="仿宋_GB2312" w:eastAsia="仿宋_GB2312" w:hAnsi="仿宋" w:hint="eastAsia"/>
          <w:sz w:val="32"/>
          <w:szCs w:val="32"/>
        </w:rPr>
        <w:t>卫生服务站（06162155），地址由北京市丰台区角门19号院1号楼一层变更为：北京市丰台区</w:t>
      </w:r>
      <w:proofErr w:type="gramStart"/>
      <w:r w:rsidRPr="007359BE">
        <w:rPr>
          <w:rFonts w:ascii="仿宋_GB2312" w:eastAsia="仿宋_GB2312" w:hAnsi="仿宋" w:hint="eastAsia"/>
          <w:sz w:val="32"/>
          <w:szCs w:val="32"/>
        </w:rPr>
        <w:t>马家堡路154号</w:t>
      </w:r>
      <w:proofErr w:type="gramEnd"/>
      <w:r w:rsidRPr="007359BE">
        <w:rPr>
          <w:rFonts w:ascii="仿宋_GB2312" w:eastAsia="仿宋_GB2312" w:hAnsi="仿宋" w:hint="eastAsia"/>
          <w:sz w:val="32"/>
          <w:szCs w:val="32"/>
        </w:rPr>
        <w:t>1号楼1层。</w:t>
      </w:r>
    </w:p>
    <w:p w:rsidR="00D804ED" w:rsidRPr="007359BE" w:rsidRDefault="00D804ED" w:rsidP="007359BE">
      <w:pPr>
        <w:pStyle w:val="a5"/>
        <w:numPr>
          <w:ilvl w:val="0"/>
          <w:numId w:val="1"/>
        </w:numPr>
        <w:spacing w:line="540" w:lineRule="exact"/>
        <w:ind w:left="0" w:firstLineChars="0" w:firstLine="709"/>
        <w:rPr>
          <w:rFonts w:ascii="仿宋_GB2312" w:eastAsia="仿宋_GB2312" w:hAnsi="仿宋"/>
          <w:sz w:val="32"/>
          <w:szCs w:val="32"/>
        </w:rPr>
      </w:pPr>
      <w:r w:rsidRPr="007359BE">
        <w:rPr>
          <w:rFonts w:ascii="仿宋_GB2312" w:eastAsia="仿宋_GB2312" w:hAnsi="仿宋" w:hint="eastAsia"/>
          <w:sz w:val="32"/>
          <w:szCs w:val="32"/>
        </w:rPr>
        <w:t>北京市</w:t>
      </w:r>
      <w:proofErr w:type="gramStart"/>
      <w:r w:rsidRPr="007359BE">
        <w:rPr>
          <w:rFonts w:ascii="仿宋_GB2312" w:eastAsia="仿宋_GB2312" w:hAnsi="仿宋" w:hint="eastAsia"/>
          <w:sz w:val="32"/>
          <w:szCs w:val="32"/>
        </w:rPr>
        <w:t>昌平区</w:t>
      </w:r>
      <w:proofErr w:type="gramEnd"/>
      <w:r w:rsidRPr="007359BE">
        <w:rPr>
          <w:rFonts w:ascii="仿宋_GB2312" w:eastAsia="仿宋_GB2312" w:hAnsi="仿宋" w:hint="eastAsia"/>
          <w:sz w:val="32"/>
          <w:szCs w:val="32"/>
        </w:rPr>
        <w:t>残疾人联合会南口门诊部（14130004），名称变更为：北京昌平谦爱门诊部。</w:t>
      </w:r>
    </w:p>
    <w:p w:rsidR="00D804ED" w:rsidRPr="007359BE" w:rsidRDefault="00D804ED" w:rsidP="007359BE">
      <w:pPr>
        <w:pStyle w:val="a5"/>
        <w:numPr>
          <w:ilvl w:val="0"/>
          <w:numId w:val="1"/>
        </w:numPr>
        <w:spacing w:line="540" w:lineRule="exact"/>
        <w:ind w:left="0" w:firstLineChars="0" w:firstLine="709"/>
        <w:jc w:val="left"/>
        <w:rPr>
          <w:rFonts w:ascii="仿宋_GB2312" w:eastAsia="仿宋_GB2312" w:hAnsi="仿宋"/>
          <w:sz w:val="32"/>
          <w:szCs w:val="32"/>
        </w:rPr>
      </w:pPr>
      <w:r w:rsidRPr="007359BE">
        <w:rPr>
          <w:rFonts w:ascii="仿宋_GB2312" w:eastAsia="仿宋_GB2312" w:hAnsi="仿宋" w:hint="eastAsia"/>
          <w:sz w:val="32"/>
          <w:szCs w:val="32"/>
        </w:rPr>
        <w:t>北京市</w:t>
      </w:r>
      <w:proofErr w:type="gramStart"/>
      <w:r w:rsidRPr="007359BE">
        <w:rPr>
          <w:rFonts w:ascii="仿宋_GB2312" w:eastAsia="仿宋_GB2312" w:hAnsi="仿宋" w:hint="eastAsia"/>
          <w:sz w:val="32"/>
          <w:szCs w:val="32"/>
        </w:rPr>
        <w:t>昌平区</w:t>
      </w:r>
      <w:proofErr w:type="gramEnd"/>
      <w:r w:rsidRPr="007359BE">
        <w:rPr>
          <w:rFonts w:ascii="仿宋_GB2312" w:eastAsia="仿宋_GB2312" w:hAnsi="仿宋" w:hint="eastAsia"/>
          <w:sz w:val="32"/>
          <w:szCs w:val="32"/>
        </w:rPr>
        <w:t>残疾人联合会西环南路中医门诊部（14151003），名称变更为：北京昌平同康</w:t>
      </w:r>
      <w:r w:rsidR="007E625A" w:rsidRPr="007359BE">
        <w:rPr>
          <w:rFonts w:ascii="仿宋_GB2312" w:eastAsia="仿宋_GB2312" w:hAnsi="仿宋" w:hint="eastAsia"/>
          <w:sz w:val="32"/>
          <w:szCs w:val="32"/>
        </w:rPr>
        <w:t>中医</w:t>
      </w:r>
      <w:r w:rsidRPr="007359BE">
        <w:rPr>
          <w:rFonts w:ascii="仿宋_GB2312" w:eastAsia="仿宋_GB2312" w:hAnsi="仿宋" w:hint="eastAsia"/>
          <w:sz w:val="32"/>
          <w:szCs w:val="32"/>
        </w:rPr>
        <w:t>门诊部。</w:t>
      </w:r>
    </w:p>
    <w:p w:rsidR="00D804ED" w:rsidRPr="007359BE" w:rsidRDefault="00D804ED" w:rsidP="007359BE">
      <w:pPr>
        <w:pStyle w:val="a5"/>
        <w:numPr>
          <w:ilvl w:val="0"/>
          <w:numId w:val="1"/>
        </w:numPr>
        <w:spacing w:line="540" w:lineRule="exact"/>
        <w:ind w:left="0" w:firstLineChars="0" w:firstLine="709"/>
        <w:jc w:val="left"/>
        <w:rPr>
          <w:rFonts w:ascii="仿宋_GB2312" w:eastAsia="仿宋_GB2312" w:hAnsi="仿宋"/>
          <w:sz w:val="32"/>
          <w:szCs w:val="32"/>
        </w:rPr>
      </w:pPr>
      <w:r w:rsidRPr="007359BE">
        <w:rPr>
          <w:rFonts w:ascii="仿宋_GB2312" w:eastAsia="仿宋_GB2312" w:hAnsi="仿宋" w:hint="eastAsia"/>
          <w:sz w:val="32"/>
          <w:szCs w:val="32"/>
        </w:rPr>
        <w:lastRenderedPageBreak/>
        <w:t>北京市</w:t>
      </w:r>
      <w:proofErr w:type="gramStart"/>
      <w:r w:rsidRPr="007359BE">
        <w:rPr>
          <w:rFonts w:ascii="仿宋_GB2312" w:eastAsia="仿宋_GB2312" w:hAnsi="仿宋" w:hint="eastAsia"/>
          <w:sz w:val="32"/>
          <w:szCs w:val="32"/>
        </w:rPr>
        <w:t>昌平区</w:t>
      </w:r>
      <w:proofErr w:type="gramEnd"/>
      <w:r w:rsidRPr="007359BE">
        <w:rPr>
          <w:rFonts w:ascii="仿宋_GB2312" w:eastAsia="仿宋_GB2312" w:hAnsi="仿宋" w:hint="eastAsia"/>
          <w:sz w:val="32"/>
          <w:szCs w:val="32"/>
        </w:rPr>
        <w:t>回龙观社区卫生服务中心天龙苑社区卫生服务站（14162013），名称变更为：北京市</w:t>
      </w:r>
      <w:proofErr w:type="gramStart"/>
      <w:r w:rsidRPr="007359BE">
        <w:rPr>
          <w:rFonts w:ascii="仿宋_GB2312" w:eastAsia="仿宋_GB2312" w:hAnsi="仿宋" w:hint="eastAsia"/>
          <w:sz w:val="32"/>
          <w:szCs w:val="32"/>
        </w:rPr>
        <w:t>昌平区</w:t>
      </w:r>
      <w:proofErr w:type="gramEnd"/>
      <w:r w:rsidRPr="007359BE">
        <w:rPr>
          <w:rFonts w:ascii="仿宋_GB2312" w:eastAsia="仿宋_GB2312" w:hAnsi="仿宋" w:hint="eastAsia"/>
          <w:sz w:val="32"/>
          <w:szCs w:val="32"/>
        </w:rPr>
        <w:t>回龙观社区卫生服务中心融泽嘉园社区卫生服务站；地址由北京市</w:t>
      </w:r>
      <w:proofErr w:type="gramStart"/>
      <w:r w:rsidRPr="007359BE">
        <w:rPr>
          <w:rFonts w:ascii="仿宋_GB2312" w:eastAsia="仿宋_GB2312" w:hAnsi="仿宋" w:hint="eastAsia"/>
          <w:sz w:val="32"/>
          <w:szCs w:val="32"/>
        </w:rPr>
        <w:t>昌平区天通龙</w:t>
      </w:r>
      <w:proofErr w:type="gramEnd"/>
      <w:r w:rsidRPr="007359BE">
        <w:rPr>
          <w:rFonts w:ascii="仿宋_GB2312" w:eastAsia="仿宋_GB2312" w:hAnsi="仿宋" w:hint="eastAsia"/>
          <w:sz w:val="32"/>
          <w:szCs w:val="32"/>
        </w:rPr>
        <w:t>苑小区3号楼北侧，6号楼东侧变更为：北京市</w:t>
      </w:r>
      <w:proofErr w:type="gramStart"/>
      <w:r w:rsidRPr="007359BE">
        <w:rPr>
          <w:rFonts w:ascii="仿宋_GB2312" w:eastAsia="仿宋_GB2312" w:hAnsi="仿宋" w:hint="eastAsia"/>
          <w:sz w:val="32"/>
          <w:szCs w:val="32"/>
        </w:rPr>
        <w:t>昌平区</w:t>
      </w:r>
      <w:proofErr w:type="gramEnd"/>
      <w:r w:rsidRPr="007359BE">
        <w:rPr>
          <w:rFonts w:ascii="仿宋_GB2312" w:eastAsia="仿宋_GB2312" w:hAnsi="仿宋" w:hint="eastAsia"/>
          <w:sz w:val="32"/>
          <w:szCs w:val="32"/>
        </w:rPr>
        <w:t>回龙观</w:t>
      </w:r>
      <w:proofErr w:type="gramStart"/>
      <w:r w:rsidRPr="007359BE">
        <w:rPr>
          <w:rFonts w:ascii="仿宋_GB2312" w:eastAsia="仿宋_GB2312" w:hAnsi="仿宋" w:hint="eastAsia"/>
          <w:sz w:val="32"/>
          <w:szCs w:val="32"/>
        </w:rPr>
        <w:t>龙域东一路</w:t>
      </w:r>
      <w:proofErr w:type="gramEnd"/>
      <w:r w:rsidRPr="007359BE">
        <w:rPr>
          <w:rFonts w:ascii="仿宋_GB2312" w:eastAsia="仿宋_GB2312" w:hAnsi="仿宋" w:hint="eastAsia"/>
          <w:sz w:val="32"/>
          <w:szCs w:val="32"/>
        </w:rPr>
        <w:t>8号院1号楼。</w:t>
      </w:r>
    </w:p>
    <w:p w:rsidR="00D804ED" w:rsidRPr="007359BE" w:rsidRDefault="00D804ED" w:rsidP="007359BE">
      <w:pPr>
        <w:pStyle w:val="a5"/>
        <w:numPr>
          <w:ilvl w:val="0"/>
          <w:numId w:val="1"/>
        </w:numPr>
        <w:spacing w:line="540" w:lineRule="exact"/>
        <w:ind w:left="0" w:firstLineChars="0" w:firstLine="709"/>
        <w:jc w:val="left"/>
        <w:rPr>
          <w:rFonts w:ascii="仿宋_GB2312" w:eastAsia="仿宋_GB2312" w:hAnsi="仿宋"/>
          <w:sz w:val="32"/>
          <w:szCs w:val="32"/>
        </w:rPr>
      </w:pPr>
      <w:r w:rsidRPr="007359BE">
        <w:rPr>
          <w:rFonts w:ascii="仿宋_GB2312" w:eastAsia="仿宋_GB2312" w:hAnsi="仿宋" w:hint="eastAsia"/>
          <w:sz w:val="32"/>
          <w:szCs w:val="32"/>
        </w:rPr>
        <w:t>北京市</w:t>
      </w:r>
      <w:proofErr w:type="gramStart"/>
      <w:r w:rsidRPr="007359BE">
        <w:rPr>
          <w:rFonts w:ascii="仿宋_GB2312" w:eastAsia="仿宋_GB2312" w:hAnsi="仿宋" w:hint="eastAsia"/>
          <w:sz w:val="32"/>
          <w:szCs w:val="32"/>
        </w:rPr>
        <w:t>昌平区</w:t>
      </w:r>
      <w:proofErr w:type="gramEnd"/>
      <w:r w:rsidRPr="007359BE">
        <w:rPr>
          <w:rFonts w:ascii="仿宋_GB2312" w:eastAsia="仿宋_GB2312" w:hAnsi="仿宋" w:hint="eastAsia"/>
          <w:sz w:val="32"/>
          <w:szCs w:val="32"/>
        </w:rPr>
        <w:t>博仁医院（21110118），</w:t>
      </w:r>
      <w:r w:rsidR="003159C9" w:rsidRPr="007359BE">
        <w:rPr>
          <w:rFonts w:ascii="仿宋_GB2312" w:eastAsia="仿宋_GB2312" w:hAnsi="仿宋" w:hint="eastAsia"/>
          <w:sz w:val="32"/>
          <w:szCs w:val="32"/>
        </w:rPr>
        <w:t>地址由北京市</w:t>
      </w:r>
      <w:proofErr w:type="gramStart"/>
      <w:r w:rsidR="003159C9" w:rsidRPr="007359BE">
        <w:rPr>
          <w:rFonts w:ascii="仿宋_GB2312" w:eastAsia="仿宋_GB2312" w:hAnsi="仿宋" w:hint="eastAsia"/>
          <w:sz w:val="32"/>
          <w:szCs w:val="32"/>
        </w:rPr>
        <w:t>昌平区水屯</w:t>
      </w:r>
      <w:proofErr w:type="gramEnd"/>
      <w:r w:rsidR="003159C9" w:rsidRPr="007359BE">
        <w:rPr>
          <w:rFonts w:ascii="仿宋_GB2312" w:eastAsia="仿宋_GB2312" w:hAnsi="仿宋" w:hint="eastAsia"/>
          <w:sz w:val="32"/>
          <w:szCs w:val="32"/>
        </w:rPr>
        <w:t>商业街2号楼变更为：北京市</w:t>
      </w:r>
      <w:proofErr w:type="gramStart"/>
      <w:r w:rsidR="003159C9" w:rsidRPr="007359BE">
        <w:rPr>
          <w:rFonts w:ascii="仿宋_GB2312" w:eastAsia="仿宋_GB2312" w:hAnsi="仿宋" w:hint="eastAsia"/>
          <w:sz w:val="32"/>
          <w:szCs w:val="32"/>
        </w:rPr>
        <w:t>昌平区</w:t>
      </w:r>
      <w:proofErr w:type="gramEnd"/>
      <w:r w:rsidR="003159C9" w:rsidRPr="007359BE">
        <w:rPr>
          <w:rFonts w:ascii="仿宋_GB2312" w:eastAsia="仿宋_GB2312" w:hAnsi="仿宋" w:hint="eastAsia"/>
          <w:sz w:val="32"/>
          <w:szCs w:val="32"/>
        </w:rPr>
        <w:t>水南路6号楼。</w:t>
      </w:r>
    </w:p>
    <w:p w:rsidR="003159C9" w:rsidRPr="007359BE" w:rsidRDefault="003159C9" w:rsidP="007359BE">
      <w:pPr>
        <w:pStyle w:val="a5"/>
        <w:numPr>
          <w:ilvl w:val="0"/>
          <w:numId w:val="1"/>
        </w:numPr>
        <w:spacing w:line="540" w:lineRule="exact"/>
        <w:ind w:left="0" w:firstLineChars="0" w:firstLine="709"/>
        <w:jc w:val="left"/>
        <w:rPr>
          <w:rFonts w:ascii="仿宋_GB2312" w:eastAsia="仿宋_GB2312" w:hAnsi="仿宋"/>
          <w:sz w:val="32"/>
          <w:szCs w:val="32"/>
        </w:rPr>
      </w:pPr>
      <w:r w:rsidRPr="007359BE">
        <w:rPr>
          <w:rFonts w:ascii="仿宋_GB2312" w:eastAsia="仿宋_GB2312" w:hAnsi="仿宋" w:hint="eastAsia"/>
          <w:sz w:val="32"/>
          <w:szCs w:val="32"/>
        </w:rPr>
        <w:t>北京市昌平区中联燕龙医院（21110069），名称变更为：北京中联燕龙医院。</w:t>
      </w:r>
    </w:p>
    <w:p w:rsidR="003159C9" w:rsidRPr="007359BE" w:rsidRDefault="003159C9" w:rsidP="007359BE">
      <w:pPr>
        <w:pStyle w:val="a5"/>
        <w:numPr>
          <w:ilvl w:val="0"/>
          <w:numId w:val="1"/>
        </w:numPr>
        <w:spacing w:line="540" w:lineRule="exact"/>
        <w:ind w:left="0" w:firstLineChars="0" w:firstLine="709"/>
        <w:jc w:val="left"/>
        <w:rPr>
          <w:rFonts w:ascii="仿宋_GB2312" w:eastAsia="仿宋_GB2312" w:hAnsi="仿宋"/>
          <w:sz w:val="32"/>
          <w:szCs w:val="32"/>
        </w:rPr>
      </w:pPr>
      <w:r w:rsidRPr="007359BE">
        <w:rPr>
          <w:rFonts w:ascii="仿宋_GB2312" w:eastAsia="仿宋_GB2312" w:hAnsi="仿宋" w:hint="eastAsia"/>
          <w:sz w:val="32"/>
          <w:szCs w:val="32"/>
        </w:rPr>
        <w:t>北京市门头沟区中医医院（09151001），地址由新桥南大街3号、城子市场路14号变更为：北京市门头沟区新桥南大街3号。</w:t>
      </w:r>
    </w:p>
    <w:p w:rsidR="003159C9" w:rsidRPr="007359BE" w:rsidRDefault="003159C9" w:rsidP="007359BE">
      <w:pPr>
        <w:pStyle w:val="a5"/>
        <w:numPr>
          <w:ilvl w:val="0"/>
          <w:numId w:val="1"/>
        </w:numPr>
        <w:spacing w:line="540" w:lineRule="exact"/>
        <w:ind w:left="0" w:firstLineChars="0" w:firstLine="709"/>
        <w:rPr>
          <w:rFonts w:ascii="仿宋_GB2312" w:eastAsia="仿宋_GB2312" w:hAnsi="仿宋"/>
          <w:sz w:val="32"/>
          <w:szCs w:val="32"/>
        </w:rPr>
      </w:pPr>
      <w:r w:rsidRPr="007359BE">
        <w:rPr>
          <w:rFonts w:ascii="仿宋_GB2312" w:eastAsia="仿宋_GB2312" w:hAnsi="仿宋" w:hint="eastAsia"/>
          <w:sz w:val="32"/>
          <w:szCs w:val="32"/>
        </w:rPr>
        <w:t>北京市门头沟区龙泉医院（精神病专科）（09153001），名称变更为：北京市门头沟区龙泉医院；地址由北京市门头沟区门头沟路42号、北京市门头沟区东辛房大街76号变更为：北京市门头沟区门头沟路42号，北京市门头沟区新桥南大街5号。</w:t>
      </w:r>
    </w:p>
    <w:p w:rsidR="003159C9" w:rsidRPr="007359BE" w:rsidRDefault="003159C9" w:rsidP="007359BE">
      <w:pPr>
        <w:pStyle w:val="a5"/>
        <w:numPr>
          <w:ilvl w:val="0"/>
          <w:numId w:val="1"/>
        </w:numPr>
        <w:spacing w:line="540" w:lineRule="exact"/>
        <w:ind w:left="0" w:firstLineChars="0" w:firstLine="709"/>
        <w:rPr>
          <w:rFonts w:ascii="仿宋_GB2312" w:eastAsia="仿宋_GB2312" w:hAnsi="仿宋"/>
          <w:sz w:val="32"/>
          <w:szCs w:val="32"/>
        </w:rPr>
      </w:pPr>
      <w:r w:rsidRPr="007359BE">
        <w:rPr>
          <w:rFonts w:ascii="仿宋_GB2312" w:eastAsia="仿宋_GB2312" w:hAnsi="仿宋" w:hint="eastAsia"/>
          <w:sz w:val="32"/>
          <w:szCs w:val="32"/>
        </w:rPr>
        <w:t>北京市门头沟区门城地区社区卫生服务中心（09151002），地址由北京市门头沟区东辛房大街76号变更为：北京市门头沟区峪园小区甲6号。</w:t>
      </w:r>
    </w:p>
    <w:p w:rsidR="003159C9" w:rsidRPr="007359BE" w:rsidRDefault="003159C9" w:rsidP="007359BE">
      <w:pPr>
        <w:pStyle w:val="a5"/>
        <w:numPr>
          <w:ilvl w:val="0"/>
          <w:numId w:val="1"/>
        </w:numPr>
        <w:spacing w:line="540" w:lineRule="exact"/>
        <w:ind w:left="0" w:firstLineChars="0" w:firstLine="709"/>
        <w:rPr>
          <w:rFonts w:ascii="仿宋_GB2312" w:eastAsia="仿宋_GB2312" w:hAnsi="仿宋"/>
          <w:sz w:val="32"/>
          <w:szCs w:val="32"/>
        </w:rPr>
      </w:pPr>
      <w:r w:rsidRPr="007359BE">
        <w:rPr>
          <w:rFonts w:ascii="仿宋_GB2312" w:eastAsia="仿宋_GB2312" w:hAnsi="仿宋" w:hint="eastAsia"/>
          <w:sz w:val="32"/>
          <w:szCs w:val="32"/>
        </w:rPr>
        <w:t>门头沟区王平地区王平矿社区卫生服务站（09162001），名称变更为：北京市门头沟区王平镇王平矿社区卫生服务站；地址由门头沟区王平地区南涧西坡变更为：北京市门头沟区王平镇河北。</w:t>
      </w:r>
    </w:p>
    <w:p w:rsidR="003159C9" w:rsidRPr="007359BE" w:rsidRDefault="003159C9" w:rsidP="007359BE">
      <w:pPr>
        <w:pStyle w:val="a5"/>
        <w:numPr>
          <w:ilvl w:val="0"/>
          <w:numId w:val="1"/>
        </w:numPr>
        <w:spacing w:line="540" w:lineRule="exact"/>
        <w:ind w:left="0" w:firstLineChars="0" w:firstLine="709"/>
        <w:jc w:val="left"/>
        <w:rPr>
          <w:rFonts w:ascii="仿宋_GB2312" w:eastAsia="仿宋_GB2312" w:hAnsi="仿宋"/>
          <w:sz w:val="32"/>
          <w:szCs w:val="32"/>
        </w:rPr>
      </w:pPr>
      <w:r w:rsidRPr="007359BE">
        <w:rPr>
          <w:rFonts w:ascii="仿宋_GB2312" w:eastAsia="仿宋_GB2312" w:hAnsi="仿宋" w:hint="eastAsia"/>
          <w:sz w:val="32"/>
          <w:szCs w:val="32"/>
        </w:rPr>
        <w:lastRenderedPageBreak/>
        <w:t>北京市怀柔区怀柔镇社区卫生服务中心南华社区卫生服务站（27162032），名称变更为：北京市怀柔区龙山街道社区卫生服务中心南华社区卫生服务站。</w:t>
      </w:r>
    </w:p>
    <w:p w:rsidR="003159C9" w:rsidRPr="007359BE" w:rsidRDefault="003159C9" w:rsidP="007359BE">
      <w:pPr>
        <w:pStyle w:val="a5"/>
        <w:numPr>
          <w:ilvl w:val="0"/>
          <w:numId w:val="1"/>
        </w:numPr>
        <w:spacing w:line="540" w:lineRule="exact"/>
        <w:ind w:left="0" w:firstLineChars="0" w:firstLine="709"/>
        <w:jc w:val="left"/>
        <w:rPr>
          <w:rFonts w:ascii="仿宋_GB2312" w:eastAsia="仿宋_GB2312" w:hAnsi="仿宋"/>
          <w:sz w:val="32"/>
          <w:szCs w:val="32"/>
        </w:rPr>
      </w:pPr>
      <w:r w:rsidRPr="007359BE">
        <w:rPr>
          <w:rFonts w:ascii="仿宋_GB2312" w:eastAsia="仿宋_GB2312" w:hAnsi="仿宋" w:hint="eastAsia"/>
          <w:sz w:val="32"/>
          <w:szCs w:val="32"/>
        </w:rPr>
        <w:t>北京市怀柔区怀柔镇社区卫生服务中心富乐小区社区卫生服务站（27162006），名称变更为：北京市怀柔区泉河街道社区卫生服务中心富乐小区社区卫生服务站。</w:t>
      </w:r>
    </w:p>
    <w:p w:rsidR="003159C9" w:rsidRPr="007359BE" w:rsidRDefault="003159C9" w:rsidP="007359BE">
      <w:pPr>
        <w:pStyle w:val="a5"/>
        <w:numPr>
          <w:ilvl w:val="0"/>
          <w:numId w:val="1"/>
        </w:numPr>
        <w:spacing w:line="540" w:lineRule="exact"/>
        <w:ind w:left="0" w:firstLineChars="0" w:firstLine="709"/>
        <w:jc w:val="left"/>
        <w:rPr>
          <w:rFonts w:ascii="仿宋_GB2312" w:eastAsia="仿宋_GB2312" w:hAnsi="仿宋"/>
          <w:sz w:val="32"/>
          <w:szCs w:val="32"/>
        </w:rPr>
      </w:pPr>
      <w:r w:rsidRPr="007359BE">
        <w:rPr>
          <w:rFonts w:ascii="仿宋_GB2312" w:eastAsia="仿宋_GB2312" w:hAnsi="仿宋" w:hint="eastAsia"/>
          <w:sz w:val="32"/>
          <w:szCs w:val="32"/>
        </w:rPr>
        <w:t>北京市怀柔区怀柔镇社区卫生服务中心金泰苑社区卫生服务站（27110015），名称变更为：北京市怀柔区泉河街道社区卫生服务中心金泰苑社区卫生服务站。</w:t>
      </w:r>
    </w:p>
    <w:p w:rsidR="003159C9" w:rsidRPr="007359BE" w:rsidRDefault="003159C9" w:rsidP="007359BE">
      <w:pPr>
        <w:pStyle w:val="a5"/>
        <w:numPr>
          <w:ilvl w:val="0"/>
          <w:numId w:val="1"/>
        </w:numPr>
        <w:spacing w:line="540" w:lineRule="exact"/>
        <w:ind w:left="0" w:firstLineChars="0" w:firstLine="709"/>
        <w:jc w:val="left"/>
        <w:rPr>
          <w:rFonts w:ascii="仿宋_GB2312" w:eastAsia="仿宋_GB2312" w:hAnsi="仿宋"/>
          <w:sz w:val="32"/>
          <w:szCs w:val="32"/>
        </w:rPr>
      </w:pPr>
      <w:r w:rsidRPr="007359BE">
        <w:rPr>
          <w:rFonts w:ascii="仿宋_GB2312" w:eastAsia="仿宋_GB2312" w:hAnsi="仿宋" w:hint="eastAsia"/>
          <w:sz w:val="32"/>
          <w:szCs w:val="32"/>
        </w:rPr>
        <w:t>北京市怀柔区怀柔镇社区卫生服务中心于家园社区卫生服务站（27110021），</w:t>
      </w:r>
      <w:r w:rsidR="00CB119F" w:rsidRPr="007359BE">
        <w:rPr>
          <w:rFonts w:ascii="仿宋_GB2312" w:eastAsia="仿宋_GB2312" w:hAnsi="仿宋" w:hint="eastAsia"/>
          <w:sz w:val="32"/>
          <w:szCs w:val="32"/>
        </w:rPr>
        <w:t>名称变更为：北京市怀柔区泉河街道社区卫生服务中心于家园社区卫生服务站。</w:t>
      </w:r>
    </w:p>
    <w:p w:rsidR="00CB119F" w:rsidRPr="007359BE" w:rsidRDefault="00CB119F" w:rsidP="007359BE">
      <w:pPr>
        <w:pStyle w:val="a5"/>
        <w:numPr>
          <w:ilvl w:val="0"/>
          <w:numId w:val="1"/>
        </w:numPr>
        <w:spacing w:line="540" w:lineRule="exact"/>
        <w:ind w:left="0" w:firstLineChars="0" w:firstLine="709"/>
        <w:jc w:val="left"/>
        <w:rPr>
          <w:rFonts w:ascii="仿宋_GB2312" w:eastAsia="仿宋_GB2312" w:hAnsi="仿宋"/>
          <w:sz w:val="32"/>
          <w:szCs w:val="32"/>
        </w:rPr>
      </w:pPr>
      <w:r w:rsidRPr="007359BE">
        <w:rPr>
          <w:rFonts w:ascii="仿宋_GB2312" w:eastAsia="仿宋_GB2312" w:hAnsi="仿宋" w:hint="eastAsia"/>
          <w:sz w:val="32"/>
          <w:szCs w:val="32"/>
        </w:rPr>
        <w:t>北京满怀柔情养老院医务室（27100034），名称变更为：北京怀柔幸福里养老中心医务室。</w:t>
      </w:r>
    </w:p>
    <w:p w:rsidR="00CB119F" w:rsidRPr="007359BE" w:rsidRDefault="00CB119F" w:rsidP="007359BE">
      <w:pPr>
        <w:pStyle w:val="a5"/>
        <w:numPr>
          <w:ilvl w:val="0"/>
          <w:numId w:val="1"/>
        </w:numPr>
        <w:spacing w:line="540" w:lineRule="exact"/>
        <w:ind w:left="0" w:firstLineChars="0" w:firstLine="709"/>
        <w:rPr>
          <w:rFonts w:ascii="仿宋_GB2312" w:eastAsia="仿宋_GB2312" w:hAnsi="仿宋"/>
          <w:sz w:val="32"/>
          <w:szCs w:val="32"/>
        </w:rPr>
      </w:pPr>
      <w:r w:rsidRPr="007359BE">
        <w:rPr>
          <w:rFonts w:ascii="仿宋_GB2312" w:eastAsia="仿宋_GB2312" w:hAnsi="仿宋" w:hint="eastAsia"/>
          <w:sz w:val="32"/>
          <w:szCs w:val="32"/>
        </w:rPr>
        <w:t>北京市密云区精神卫生防治院</w:t>
      </w:r>
      <w:r w:rsidR="007E625A" w:rsidRPr="007359BE">
        <w:rPr>
          <w:rFonts w:ascii="仿宋_GB2312" w:eastAsia="仿宋_GB2312" w:hAnsi="仿宋" w:hint="eastAsia"/>
          <w:sz w:val="32"/>
          <w:szCs w:val="32"/>
        </w:rPr>
        <w:t>（北京市密云区精神病医院）</w:t>
      </w:r>
      <w:r w:rsidRPr="007359BE">
        <w:rPr>
          <w:rFonts w:ascii="仿宋_GB2312" w:eastAsia="仿宋_GB2312" w:hAnsi="仿宋" w:hint="eastAsia"/>
          <w:sz w:val="32"/>
          <w:szCs w:val="32"/>
        </w:rPr>
        <w:t>（28153001），级别由一级</w:t>
      </w:r>
      <w:r w:rsidR="007E625A" w:rsidRPr="007359BE">
        <w:rPr>
          <w:rFonts w:ascii="仿宋_GB2312" w:eastAsia="仿宋_GB2312" w:hAnsi="仿宋" w:hint="eastAsia"/>
          <w:sz w:val="32"/>
          <w:szCs w:val="32"/>
        </w:rPr>
        <w:t>甲等</w:t>
      </w:r>
      <w:r w:rsidRPr="007359BE">
        <w:rPr>
          <w:rFonts w:ascii="仿宋_GB2312" w:eastAsia="仿宋_GB2312" w:hAnsi="仿宋" w:hint="eastAsia"/>
          <w:sz w:val="32"/>
          <w:szCs w:val="32"/>
        </w:rPr>
        <w:t>变更为：二级</w:t>
      </w:r>
      <w:r w:rsidR="007E625A" w:rsidRPr="007359BE">
        <w:rPr>
          <w:rFonts w:ascii="仿宋_GB2312" w:eastAsia="仿宋_GB2312" w:hAnsi="仿宋" w:hint="eastAsia"/>
          <w:sz w:val="32"/>
          <w:szCs w:val="32"/>
        </w:rPr>
        <w:t>合格</w:t>
      </w:r>
      <w:r w:rsidRPr="007359BE">
        <w:rPr>
          <w:rFonts w:ascii="仿宋_GB2312" w:eastAsia="仿宋_GB2312" w:hAnsi="仿宋" w:hint="eastAsia"/>
          <w:sz w:val="32"/>
          <w:szCs w:val="32"/>
        </w:rPr>
        <w:t>。</w:t>
      </w:r>
    </w:p>
    <w:p w:rsidR="00CB119F" w:rsidRPr="007359BE" w:rsidRDefault="00CB119F" w:rsidP="007359BE">
      <w:pPr>
        <w:pStyle w:val="a5"/>
        <w:numPr>
          <w:ilvl w:val="0"/>
          <w:numId w:val="1"/>
        </w:numPr>
        <w:spacing w:line="540" w:lineRule="exact"/>
        <w:ind w:left="0" w:firstLineChars="0" w:firstLine="709"/>
        <w:jc w:val="left"/>
        <w:rPr>
          <w:rFonts w:ascii="仿宋_GB2312" w:eastAsia="仿宋_GB2312" w:hAnsi="仿宋"/>
          <w:sz w:val="32"/>
          <w:szCs w:val="32"/>
        </w:rPr>
      </w:pPr>
      <w:r w:rsidRPr="007359BE">
        <w:rPr>
          <w:rFonts w:ascii="仿宋_GB2312" w:eastAsia="仿宋_GB2312" w:hAnsi="仿宋" w:hint="eastAsia"/>
          <w:sz w:val="32"/>
          <w:szCs w:val="32"/>
        </w:rPr>
        <w:t>北京市房山区大石窝镇卫生院（北京市房山区大石窝镇社区卫生服务中心）（11120012），地址由房山区南尚乐镇南尚乐村变更为：北京市房山区大石窝镇石窝村。</w:t>
      </w:r>
    </w:p>
    <w:p w:rsidR="00096C80" w:rsidRPr="00BE68D5" w:rsidRDefault="00CB119F" w:rsidP="00BE68D5">
      <w:pPr>
        <w:pStyle w:val="a5"/>
        <w:numPr>
          <w:ilvl w:val="0"/>
          <w:numId w:val="1"/>
        </w:numPr>
        <w:spacing w:line="540" w:lineRule="exact"/>
        <w:ind w:left="0" w:firstLineChars="0" w:firstLine="709"/>
        <w:jc w:val="left"/>
        <w:rPr>
          <w:rFonts w:ascii="仿宋_GB2312" w:eastAsia="仿宋_GB2312" w:hAnsi="仿宋"/>
          <w:sz w:val="32"/>
          <w:szCs w:val="32"/>
        </w:rPr>
      </w:pPr>
      <w:r w:rsidRPr="007359BE">
        <w:rPr>
          <w:rFonts w:ascii="仿宋_GB2312" w:eastAsia="仿宋_GB2312" w:hAnsi="仿宋" w:hint="eastAsia"/>
          <w:sz w:val="32"/>
          <w:szCs w:val="32"/>
        </w:rPr>
        <w:t>北京送变电公司卫生所（11141001），名称变更为：北京送变电地区卫生所。</w:t>
      </w:r>
      <w:bookmarkStart w:id="0" w:name="_GoBack"/>
      <w:bookmarkEnd w:id="0"/>
    </w:p>
    <w:sectPr w:rsidR="00096C80" w:rsidRPr="00BE68D5" w:rsidSect="00361CB3">
      <w:footerReference w:type="even" r:id="rId8"/>
      <w:footerReference w:type="default" r:id="rId9"/>
      <w:pgSz w:w="11906" w:h="16838"/>
      <w:pgMar w:top="2098" w:right="1531" w:bottom="1985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7475" w:rsidRDefault="00A97475" w:rsidP="00D804ED">
      <w:r>
        <w:separator/>
      </w:r>
    </w:p>
  </w:endnote>
  <w:endnote w:type="continuationSeparator" w:id="0">
    <w:p w:rsidR="00A97475" w:rsidRDefault="00A97475" w:rsidP="00D804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80610672"/>
      <w:docPartObj>
        <w:docPartGallery w:val="Page Numbers (Bottom of Page)"/>
        <w:docPartUnique/>
      </w:docPartObj>
    </w:sdtPr>
    <w:sdtEndPr/>
    <w:sdtContent>
      <w:p w:rsidR="00361CB3" w:rsidRDefault="00361CB3" w:rsidP="00361CB3">
        <w:pPr>
          <w:pStyle w:val="a4"/>
          <w:ind w:right="450" w:firstLineChars="50" w:firstLine="90"/>
        </w:pPr>
        <w:r w:rsidRPr="00361CB3">
          <w:rPr>
            <w:rFonts w:asciiTheme="minorEastAsia" w:hAnsiTheme="minorEastAsia"/>
            <w:sz w:val="28"/>
            <w:szCs w:val="28"/>
          </w:rPr>
          <w:fldChar w:fldCharType="begin"/>
        </w:r>
        <w:r w:rsidRPr="00361CB3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361CB3">
          <w:rPr>
            <w:rFonts w:asciiTheme="minorEastAsia" w:hAnsiTheme="minorEastAsia"/>
            <w:sz w:val="28"/>
            <w:szCs w:val="28"/>
          </w:rPr>
          <w:fldChar w:fldCharType="separate"/>
        </w:r>
        <w:r w:rsidR="00BE68D5" w:rsidRPr="00BE68D5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BE68D5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361CB3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56354507"/>
      <w:docPartObj>
        <w:docPartGallery w:val="Page Numbers (Bottom of Page)"/>
        <w:docPartUnique/>
      </w:docPartObj>
    </w:sdtPr>
    <w:sdtEndPr/>
    <w:sdtContent>
      <w:p w:rsidR="00361CB3" w:rsidRDefault="00361CB3" w:rsidP="00361CB3">
        <w:pPr>
          <w:pStyle w:val="a4"/>
          <w:ind w:right="90"/>
          <w:jc w:val="right"/>
        </w:pPr>
        <w:r w:rsidRPr="00361CB3">
          <w:rPr>
            <w:rFonts w:asciiTheme="minorEastAsia" w:hAnsiTheme="minorEastAsia"/>
            <w:sz w:val="28"/>
            <w:szCs w:val="28"/>
          </w:rPr>
          <w:fldChar w:fldCharType="begin"/>
        </w:r>
        <w:r w:rsidRPr="00361CB3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361CB3">
          <w:rPr>
            <w:rFonts w:asciiTheme="minorEastAsia" w:hAnsiTheme="minorEastAsia"/>
            <w:sz w:val="28"/>
            <w:szCs w:val="28"/>
          </w:rPr>
          <w:fldChar w:fldCharType="separate"/>
        </w:r>
        <w:r w:rsidR="00BE68D5" w:rsidRPr="00BE68D5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BE68D5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361CB3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7475" w:rsidRDefault="00A97475" w:rsidP="00D804ED">
      <w:r>
        <w:separator/>
      </w:r>
    </w:p>
  </w:footnote>
  <w:footnote w:type="continuationSeparator" w:id="0">
    <w:p w:rsidR="00A97475" w:rsidRDefault="00A97475" w:rsidP="00D804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542CA"/>
    <w:multiLevelType w:val="hybridMultilevel"/>
    <w:tmpl w:val="51129860"/>
    <w:lvl w:ilvl="0" w:tplc="7F7C2FF6">
      <w:start w:val="1"/>
      <w:numFmt w:val="decimal"/>
      <w:lvlText w:val="%1."/>
      <w:lvlJc w:val="left"/>
      <w:pPr>
        <w:ind w:left="119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25" w:hanging="420"/>
      </w:pPr>
    </w:lvl>
    <w:lvl w:ilvl="2" w:tplc="0409001B" w:tentative="1">
      <w:start w:val="1"/>
      <w:numFmt w:val="lowerRoman"/>
      <w:lvlText w:val="%3."/>
      <w:lvlJc w:val="right"/>
      <w:pPr>
        <w:ind w:left="2145" w:hanging="420"/>
      </w:pPr>
    </w:lvl>
    <w:lvl w:ilvl="3" w:tplc="0409000F" w:tentative="1">
      <w:start w:val="1"/>
      <w:numFmt w:val="decimal"/>
      <w:lvlText w:val="%4."/>
      <w:lvlJc w:val="left"/>
      <w:pPr>
        <w:ind w:left="2565" w:hanging="420"/>
      </w:pPr>
    </w:lvl>
    <w:lvl w:ilvl="4" w:tplc="04090019" w:tentative="1">
      <w:start w:val="1"/>
      <w:numFmt w:val="lowerLetter"/>
      <w:lvlText w:val="%5)"/>
      <w:lvlJc w:val="left"/>
      <w:pPr>
        <w:ind w:left="2985" w:hanging="420"/>
      </w:pPr>
    </w:lvl>
    <w:lvl w:ilvl="5" w:tplc="0409001B" w:tentative="1">
      <w:start w:val="1"/>
      <w:numFmt w:val="lowerRoman"/>
      <w:lvlText w:val="%6."/>
      <w:lvlJc w:val="right"/>
      <w:pPr>
        <w:ind w:left="3405" w:hanging="420"/>
      </w:pPr>
    </w:lvl>
    <w:lvl w:ilvl="6" w:tplc="0409000F" w:tentative="1">
      <w:start w:val="1"/>
      <w:numFmt w:val="decimal"/>
      <w:lvlText w:val="%7."/>
      <w:lvlJc w:val="left"/>
      <w:pPr>
        <w:ind w:left="3825" w:hanging="420"/>
      </w:pPr>
    </w:lvl>
    <w:lvl w:ilvl="7" w:tplc="04090019" w:tentative="1">
      <w:start w:val="1"/>
      <w:numFmt w:val="lowerLetter"/>
      <w:lvlText w:val="%8)"/>
      <w:lvlJc w:val="left"/>
      <w:pPr>
        <w:ind w:left="4245" w:hanging="420"/>
      </w:pPr>
    </w:lvl>
    <w:lvl w:ilvl="8" w:tplc="0409001B" w:tentative="1">
      <w:start w:val="1"/>
      <w:numFmt w:val="lowerRoman"/>
      <w:lvlText w:val="%9."/>
      <w:lvlJc w:val="right"/>
      <w:pPr>
        <w:ind w:left="4665" w:hanging="420"/>
      </w:pPr>
    </w:lvl>
  </w:abstractNum>
  <w:abstractNum w:abstractNumId="1">
    <w:nsid w:val="5ED306BD"/>
    <w:multiLevelType w:val="hybridMultilevel"/>
    <w:tmpl w:val="233E879A"/>
    <w:lvl w:ilvl="0" w:tplc="ACA277B0">
      <w:start w:val="1"/>
      <w:numFmt w:val="decimal"/>
      <w:lvlText w:val="%1."/>
      <w:lvlJc w:val="left"/>
      <w:pPr>
        <w:ind w:left="1065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2FC"/>
    <w:rsid w:val="000130D3"/>
    <w:rsid w:val="00043072"/>
    <w:rsid w:val="00043BA5"/>
    <w:rsid w:val="00096C80"/>
    <w:rsid w:val="00142BE9"/>
    <w:rsid w:val="00187804"/>
    <w:rsid w:val="001C3FC9"/>
    <w:rsid w:val="001F4960"/>
    <w:rsid w:val="00205F76"/>
    <w:rsid w:val="00211C8A"/>
    <w:rsid w:val="003159C9"/>
    <w:rsid w:val="00321CAC"/>
    <w:rsid w:val="00361CB3"/>
    <w:rsid w:val="00367496"/>
    <w:rsid w:val="003B4396"/>
    <w:rsid w:val="00422889"/>
    <w:rsid w:val="00447937"/>
    <w:rsid w:val="00594CE6"/>
    <w:rsid w:val="007359BE"/>
    <w:rsid w:val="007E625A"/>
    <w:rsid w:val="0083382C"/>
    <w:rsid w:val="008C57D1"/>
    <w:rsid w:val="00995769"/>
    <w:rsid w:val="009D52FC"/>
    <w:rsid w:val="00A97475"/>
    <w:rsid w:val="00BE68D5"/>
    <w:rsid w:val="00CB119F"/>
    <w:rsid w:val="00D804ED"/>
    <w:rsid w:val="00DB74D2"/>
    <w:rsid w:val="00E474AE"/>
    <w:rsid w:val="00E6126A"/>
    <w:rsid w:val="00EA210A"/>
    <w:rsid w:val="00FD0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4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04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04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04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04ED"/>
    <w:rPr>
      <w:sz w:val="18"/>
      <w:szCs w:val="18"/>
    </w:rPr>
  </w:style>
  <w:style w:type="paragraph" w:styleId="a5">
    <w:name w:val="List Paragraph"/>
    <w:basedOn w:val="a"/>
    <w:uiPriority w:val="34"/>
    <w:qFormat/>
    <w:rsid w:val="00D804ED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42288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2288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4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04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04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04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04ED"/>
    <w:rPr>
      <w:sz w:val="18"/>
      <w:szCs w:val="18"/>
    </w:rPr>
  </w:style>
  <w:style w:type="paragraph" w:styleId="a5">
    <w:name w:val="List Paragraph"/>
    <w:basedOn w:val="a"/>
    <w:uiPriority w:val="34"/>
    <w:qFormat/>
    <w:rsid w:val="00D804ED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42288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228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224</Words>
  <Characters>1281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zgz</cp:lastModifiedBy>
  <cp:revision>22</cp:revision>
  <cp:lastPrinted>2017-07-06T09:46:00Z</cp:lastPrinted>
  <dcterms:created xsi:type="dcterms:W3CDTF">2017-07-04T05:36:00Z</dcterms:created>
  <dcterms:modified xsi:type="dcterms:W3CDTF">2017-07-17T04:57:00Z</dcterms:modified>
</cp:coreProperties>
</file>