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45779" w:rsidRPr="002B66FC" w:rsidRDefault="00E45779" w:rsidP="00E45779">
      <w:pPr>
        <w:widowControl/>
        <w:spacing w:before="300" w:after="150"/>
        <w:jc w:val="center"/>
        <w:outlineLvl w:val="1"/>
        <w:rPr>
          <w:rFonts w:asciiTheme="majorEastAsia" w:eastAsiaTheme="majorEastAsia" w:hAnsiTheme="majorEastAsia" w:cs="宋体"/>
          <w:bCs/>
          <w:color w:val="015293"/>
          <w:kern w:val="0"/>
          <w:sz w:val="44"/>
          <w:szCs w:val="44"/>
        </w:rPr>
      </w:pPr>
      <w:r w:rsidRPr="002B66FC">
        <w:rPr>
          <w:rFonts w:asciiTheme="majorEastAsia" w:eastAsiaTheme="majorEastAsia" w:hAnsiTheme="majorEastAsia" w:cs="宋体"/>
          <w:bCs/>
          <w:color w:val="000000" w:themeColor="text1"/>
          <w:kern w:val="0"/>
          <w:sz w:val="44"/>
          <w:szCs w:val="44"/>
        </w:rPr>
        <w:t>2020年度</w:t>
      </w:r>
      <w:r w:rsidRPr="002B66FC">
        <w:rPr>
          <w:rFonts w:asciiTheme="majorEastAsia" w:eastAsiaTheme="majorEastAsia" w:hAnsiTheme="majorEastAsia" w:cs="宋体" w:hint="eastAsia"/>
          <w:bCs/>
          <w:color w:val="000000" w:themeColor="text1"/>
          <w:kern w:val="0"/>
          <w:sz w:val="44"/>
          <w:szCs w:val="44"/>
        </w:rPr>
        <w:t>北京市</w:t>
      </w:r>
      <w:r w:rsidRPr="002B66FC">
        <w:rPr>
          <w:rFonts w:asciiTheme="majorEastAsia" w:eastAsiaTheme="majorEastAsia" w:hAnsiTheme="majorEastAsia" w:cs="宋体"/>
          <w:bCs/>
          <w:color w:val="000000" w:themeColor="text1"/>
          <w:kern w:val="0"/>
          <w:sz w:val="44"/>
          <w:szCs w:val="44"/>
        </w:rPr>
        <w:t>工伤预防项目申报指南</w:t>
      </w:r>
      <w:r w:rsidRPr="002B66FC">
        <w:rPr>
          <w:rFonts w:asciiTheme="majorEastAsia" w:eastAsiaTheme="majorEastAsia" w:hAnsiTheme="majorEastAsia" w:cs="宋体"/>
          <w:bCs/>
          <w:color w:val="015293"/>
          <w:kern w:val="0"/>
          <w:sz w:val="44"/>
          <w:szCs w:val="44"/>
        </w:rPr>
        <w:t xml:space="preserve"> </w:t>
      </w:r>
    </w:p>
    <w:p w:rsidR="00E45779" w:rsidRPr="00C2655C" w:rsidRDefault="00E45779" w:rsidP="00E45779">
      <w:pPr>
        <w:widowControl/>
        <w:jc w:val="left"/>
        <w:rPr>
          <w:rFonts w:ascii="宋体" w:eastAsia="宋体" w:hAnsi="宋体" w:cs="宋体"/>
          <w:kern w:val="0"/>
          <w:sz w:val="24"/>
          <w:szCs w:val="24"/>
        </w:rPr>
      </w:pPr>
    </w:p>
    <w:p w:rsidR="00E45779" w:rsidRPr="00B07E0D" w:rsidRDefault="00E45779" w:rsidP="00E45779">
      <w:pPr>
        <w:pStyle w:val="a3"/>
        <w:widowControl/>
        <w:numPr>
          <w:ilvl w:val="0"/>
          <w:numId w:val="1"/>
        </w:numPr>
        <w:spacing w:after="375" w:line="560" w:lineRule="exact"/>
        <w:ind w:firstLineChars="0"/>
        <w:jc w:val="left"/>
        <w:rPr>
          <w:rFonts w:ascii="仿宋_GB2312" w:eastAsia="仿宋_GB2312" w:hAnsi="&amp;quot" w:cs="宋体" w:hint="eastAsia"/>
          <w:color w:val="333333"/>
          <w:kern w:val="0"/>
          <w:sz w:val="32"/>
          <w:szCs w:val="32"/>
        </w:rPr>
      </w:pPr>
      <w:r w:rsidRPr="00B07E0D">
        <w:rPr>
          <w:rFonts w:ascii="仿宋_GB2312" w:eastAsia="仿宋_GB2312" w:hAnsi="&amp;quot" w:cs="宋体" w:hint="eastAsia"/>
          <w:color w:val="333333"/>
          <w:kern w:val="0"/>
          <w:sz w:val="32"/>
          <w:szCs w:val="32"/>
        </w:rPr>
        <w:t>工伤</w:t>
      </w:r>
      <w:r w:rsidRPr="00B07E0D">
        <w:rPr>
          <w:rFonts w:ascii="仿宋_GB2312" w:eastAsia="仿宋_GB2312" w:hAnsi="&amp;quot" w:cs="宋体"/>
          <w:color w:val="333333"/>
          <w:kern w:val="0"/>
          <w:sz w:val="32"/>
          <w:szCs w:val="32"/>
        </w:rPr>
        <w:t>预防项目</w:t>
      </w:r>
      <w:r w:rsidRPr="00B07E0D">
        <w:rPr>
          <w:rFonts w:ascii="仿宋_GB2312" w:eastAsia="仿宋_GB2312" w:hAnsi="&amp;quot" w:cs="宋体" w:hint="eastAsia"/>
          <w:color w:val="333333"/>
          <w:kern w:val="0"/>
          <w:sz w:val="32"/>
          <w:szCs w:val="32"/>
        </w:rPr>
        <w:t>申报主体</w:t>
      </w:r>
    </w:p>
    <w:p w:rsidR="00E45779" w:rsidRPr="00862851" w:rsidRDefault="00E45779" w:rsidP="00E45779">
      <w:pPr>
        <w:widowControl/>
        <w:spacing w:after="375" w:line="560" w:lineRule="exact"/>
        <w:ind w:firstLineChars="200" w:firstLine="640"/>
        <w:jc w:val="left"/>
        <w:rPr>
          <w:rFonts w:ascii="仿宋_GB2312" w:eastAsia="仿宋_GB2312" w:hAnsi="&amp;quot" w:cs="宋体" w:hint="eastAsia"/>
          <w:color w:val="333333"/>
          <w:kern w:val="0"/>
          <w:sz w:val="32"/>
          <w:szCs w:val="32"/>
        </w:rPr>
      </w:pPr>
      <w:r w:rsidRPr="00862851">
        <w:rPr>
          <w:rFonts w:ascii="仿宋_GB2312" w:eastAsia="仿宋_GB2312" w:hAnsi="&amp;quot" w:cs="宋体" w:hint="eastAsia"/>
          <w:color w:val="333333"/>
          <w:kern w:val="0"/>
          <w:sz w:val="32"/>
          <w:szCs w:val="32"/>
        </w:rPr>
        <w:t>参加</w:t>
      </w:r>
      <w:r w:rsidRPr="00862851">
        <w:rPr>
          <w:rFonts w:ascii="仿宋_GB2312" w:eastAsia="仿宋_GB2312" w:hAnsi="&amp;quot" w:cs="宋体"/>
          <w:color w:val="333333"/>
          <w:kern w:val="0"/>
          <w:sz w:val="32"/>
          <w:szCs w:val="32"/>
        </w:rPr>
        <w:t>北京市工伤保险的</w:t>
      </w:r>
      <w:r w:rsidRPr="00862851">
        <w:rPr>
          <w:rFonts w:ascii="仿宋_GB2312" w:eastAsia="仿宋_GB2312" w:hAnsi="&amp;quot" w:cs="宋体" w:hint="eastAsia"/>
          <w:color w:val="333333"/>
          <w:kern w:val="0"/>
          <w:sz w:val="32"/>
          <w:szCs w:val="32"/>
        </w:rPr>
        <w:t>行业协会和大中型企业等社会组织。企业规模划分根据《工业和信息化部、国家统计局、国家发展和改革委员会、财政部关于印发中小企业划型标准规定的通知》</w:t>
      </w:r>
      <w:r w:rsidRPr="00862851">
        <w:rPr>
          <w:rFonts w:ascii="仿宋_GB2312" w:eastAsia="仿宋_GB2312" w:hAnsi="仿宋" w:cs="Arial" w:hint="eastAsia"/>
          <w:color w:val="000000" w:themeColor="text1"/>
          <w:kern w:val="0"/>
          <w:sz w:val="32"/>
          <w:szCs w:val="32"/>
        </w:rPr>
        <w:t>（工信部联企业</w:t>
      </w:r>
      <w:r w:rsidRPr="00862851">
        <w:rPr>
          <w:rFonts w:ascii="仿宋_GB2312" w:eastAsia="仿宋_GB2312" w:hAnsi="微软雅黑" w:hint="eastAsia"/>
          <w:color w:val="000000" w:themeColor="text1"/>
          <w:sz w:val="32"/>
          <w:szCs w:val="32"/>
          <w:shd w:val="clear" w:color="auto" w:fill="FFFFFF"/>
        </w:rPr>
        <w:t>〔2011〕</w:t>
      </w:r>
      <w:r w:rsidRPr="00862851">
        <w:rPr>
          <w:rFonts w:ascii="仿宋_GB2312" w:eastAsia="仿宋_GB2312" w:hAnsi="仿宋" w:cs="Arial" w:hint="eastAsia"/>
          <w:color w:val="000000" w:themeColor="text1"/>
          <w:kern w:val="0"/>
          <w:sz w:val="32"/>
          <w:szCs w:val="32"/>
        </w:rPr>
        <w:t>300号）</w:t>
      </w:r>
      <w:r w:rsidRPr="00862851">
        <w:rPr>
          <w:rFonts w:ascii="仿宋_GB2312" w:eastAsia="仿宋_GB2312" w:hAnsi="&amp;quot" w:cs="宋体" w:hint="eastAsia"/>
          <w:color w:val="333333"/>
          <w:kern w:val="0"/>
          <w:sz w:val="32"/>
          <w:szCs w:val="32"/>
        </w:rPr>
        <w:t>规定执行。</w:t>
      </w:r>
    </w:p>
    <w:p w:rsidR="00E45779" w:rsidRDefault="00E45779" w:rsidP="00E45779">
      <w:pPr>
        <w:widowControl/>
        <w:spacing w:after="375" w:line="560" w:lineRule="exact"/>
        <w:ind w:firstLine="645"/>
        <w:jc w:val="left"/>
        <w:rPr>
          <w:rFonts w:ascii="仿宋_GB2312" w:eastAsia="仿宋_GB2312" w:hAnsi="&amp;quot" w:cs="宋体" w:hint="eastAsia"/>
          <w:color w:val="333333"/>
          <w:kern w:val="0"/>
          <w:sz w:val="32"/>
          <w:szCs w:val="32"/>
        </w:rPr>
      </w:pPr>
      <w:r w:rsidRPr="00145174">
        <w:rPr>
          <w:rFonts w:ascii="仿宋_GB2312" w:eastAsia="仿宋_GB2312" w:hAnsi="&amp;quot" w:cs="宋体" w:hint="eastAsia"/>
          <w:color w:val="333333"/>
          <w:kern w:val="0"/>
          <w:sz w:val="32"/>
          <w:szCs w:val="32"/>
        </w:rPr>
        <w:t>二、</w:t>
      </w:r>
      <w:r>
        <w:rPr>
          <w:rFonts w:ascii="仿宋_GB2312" w:eastAsia="仿宋_GB2312" w:hAnsi="&amp;quot" w:cs="宋体" w:hint="eastAsia"/>
          <w:color w:val="333333"/>
          <w:kern w:val="0"/>
          <w:sz w:val="32"/>
          <w:szCs w:val="32"/>
        </w:rPr>
        <w:t>工伤</w:t>
      </w:r>
      <w:r>
        <w:rPr>
          <w:rFonts w:ascii="仿宋_GB2312" w:eastAsia="仿宋_GB2312" w:hAnsi="&amp;quot" w:cs="宋体"/>
          <w:color w:val="333333"/>
          <w:kern w:val="0"/>
          <w:sz w:val="32"/>
          <w:szCs w:val="32"/>
        </w:rPr>
        <w:t>预防项目</w:t>
      </w:r>
      <w:r w:rsidRPr="00145174">
        <w:rPr>
          <w:rFonts w:ascii="仿宋_GB2312" w:eastAsia="仿宋_GB2312" w:hAnsi="&amp;quot" w:cs="宋体" w:hint="eastAsia"/>
          <w:color w:val="333333"/>
          <w:kern w:val="0"/>
          <w:sz w:val="32"/>
          <w:szCs w:val="32"/>
        </w:rPr>
        <w:t>申报要求</w:t>
      </w:r>
    </w:p>
    <w:p w:rsidR="00E45779" w:rsidRPr="00145174" w:rsidRDefault="00E45779" w:rsidP="00E45779">
      <w:pPr>
        <w:widowControl/>
        <w:spacing w:after="375" w:line="560" w:lineRule="exact"/>
        <w:ind w:firstLine="645"/>
        <w:jc w:val="left"/>
        <w:rPr>
          <w:rFonts w:ascii="仿宋_GB2312" w:eastAsia="仿宋_GB2312" w:hAnsi="&amp;quot" w:cs="宋体" w:hint="eastAsia"/>
          <w:color w:val="333333"/>
          <w:kern w:val="0"/>
          <w:sz w:val="32"/>
          <w:szCs w:val="32"/>
        </w:rPr>
      </w:pPr>
      <w:r>
        <w:rPr>
          <w:rFonts w:ascii="仿宋_GB2312" w:eastAsia="仿宋_GB2312" w:hAnsi="&amp;quot" w:cs="宋体" w:hint="eastAsia"/>
          <w:color w:val="333333"/>
          <w:kern w:val="0"/>
          <w:sz w:val="32"/>
          <w:szCs w:val="32"/>
        </w:rPr>
        <w:t>（一）市、区</w:t>
      </w:r>
      <w:r w:rsidRPr="00145174">
        <w:rPr>
          <w:rFonts w:ascii="仿宋_GB2312" w:eastAsia="仿宋_GB2312" w:hAnsi="&amp;quot" w:cs="宋体" w:hint="eastAsia"/>
          <w:color w:val="333333"/>
          <w:kern w:val="0"/>
          <w:sz w:val="32"/>
          <w:szCs w:val="32"/>
        </w:rPr>
        <w:t>各行业协会和大中型企业等社会组织应根据市人力资源社会保障局发布的本市工伤预防重点领域，结合本行业、本单位工伤预防工作的需要申报2020年度工伤预防项目。</w:t>
      </w:r>
    </w:p>
    <w:p w:rsidR="00E45779" w:rsidRPr="00145174" w:rsidRDefault="00E45779" w:rsidP="00E45779">
      <w:pPr>
        <w:widowControl/>
        <w:spacing w:line="560" w:lineRule="exact"/>
        <w:jc w:val="left"/>
        <w:rPr>
          <w:rFonts w:ascii="仿宋_GB2312" w:eastAsia="仿宋_GB2312" w:hAnsi="&amp;quot" w:cs="宋体" w:hint="eastAsia"/>
          <w:color w:val="333333"/>
          <w:kern w:val="0"/>
          <w:sz w:val="32"/>
          <w:szCs w:val="32"/>
        </w:rPr>
      </w:pPr>
      <w:r>
        <w:rPr>
          <w:rFonts w:ascii="仿宋_GB2312" w:eastAsia="仿宋_GB2312" w:hAnsi="&amp;quot" w:cs="宋体" w:hint="eastAsia"/>
          <w:color w:val="333333"/>
          <w:kern w:val="0"/>
          <w:sz w:val="32"/>
          <w:szCs w:val="32"/>
        </w:rPr>
        <w:t xml:space="preserve">　　工伤预防项目限</w:t>
      </w:r>
      <w:r w:rsidRPr="00145174">
        <w:rPr>
          <w:rFonts w:ascii="仿宋_GB2312" w:eastAsia="仿宋_GB2312" w:hAnsi="&amp;quot" w:cs="宋体" w:hint="eastAsia"/>
          <w:color w:val="333333"/>
          <w:kern w:val="0"/>
          <w:sz w:val="32"/>
          <w:szCs w:val="32"/>
        </w:rPr>
        <w:t>于工伤事故和职业病预防宣传和培训，实施周期原则上为1</w:t>
      </w:r>
      <w:r>
        <w:rPr>
          <w:rFonts w:ascii="仿宋_GB2312" w:eastAsia="仿宋_GB2312" w:hAnsi="&amp;quot" w:cs="宋体" w:hint="eastAsia"/>
          <w:color w:val="333333"/>
          <w:kern w:val="0"/>
          <w:sz w:val="32"/>
          <w:szCs w:val="32"/>
        </w:rPr>
        <w:t>年，最长不超过2</w:t>
      </w:r>
      <w:r w:rsidRPr="00145174">
        <w:rPr>
          <w:rFonts w:ascii="仿宋_GB2312" w:eastAsia="仿宋_GB2312" w:hAnsi="&amp;quot" w:cs="宋体" w:hint="eastAsia"/>
          <w:color w:val="333333"/>
          <w:kern w:val="0"/>
          <w:sz w:val="32"/>
          <w:szCs w:val="32"/>
        </w:rPr>
        <w:t>年。</w:t>
      </w:r>
    </w:p>
    <w:p w:rsidR="00E45779" w:rsidRPr="00145174" w:rsidRDefault="00E45779" w:rsidP="00E45779">
      <w:pPr>
        <w:widowControl/>
        <w:spacing w:after="375" w:line="560" w:lineRule="exact"/>
        <w:jc w:val="left"/>
        <w:rPr>
          <w:rFonts w:ascii="仿宋_GB2312" w:eastAsia="仿宋_GB2312" w:hAnsi="&amp;quot" w:cs="宋体" w:hint="eastAsia"/>
          <w:color w:val="333333"/>
          <w:kern w:val="0"/>
          <w:sz w:val="32"/>
          <w:szCs w:val="32"/>
        </w:rPr>
      </w:pPr>
      <w:r>
        <w:rPr>
          <w:rFonts w:ascii="仿宋_GB2312" w:eastAsia="仿宋_GB2312" w:hAnsi="&amp;quot" w:cs="宋体" w:hint="eastAsia"/>
          <w:color w:val="333333"/>
          <w:kern w:val="0"/>
          <w:sz w:val="32"/>
          <w:szCs w:val="32"/>
        </w:rPr>
        <w:t xml:space="preserve">　　（二）申报工伤预防项目的单位应按照“审慎稳妥</w:t>
      </w:r>
      <w:r w:rsidRPr="00145174">
        <w:rPr>
          <w:rFonts w:ascii="仿宋_GB2312" w:eastAsia="仿宋_GB2312" w:hAnsi="&amp;quot" w:cs="宋体" w:hint="eastAsia"/>
          <w:color w:val="333333"/>
          <w:kern w:val="0"/>
          <w:sz w:val="32"/>
          <w:szCs w:val="32"/>
        </w:rPr>
        <w:t>、</w:t>
      </w:r>
      <w:r>
        <w:rPr>
          <w:rFonts w:ascii="仿宋_GB2312" w:eastAsia="仿宋_GB2312" w:hAnsi="&amp;quot" w:cs="宋体" w:hint="eastAsia"/>
          <w:color w:val="333333"/>
          <w:kern w:val="0"/>
          <w:sz w:val="32"/>
          <w:szCs w:val="32"/>
        </w:rPr>
        <w:t>突出重点</w:t>
      </w:r>
      <w:r>
        <w:rPr>
          <w:rFonts w:ascii="仿宋_GB2312" w:eastAsia="仿宋_GB2312" w:hAnsi="&amp;quot" w:cs="宋体"/>
          <w:color w:val="333333"/>
          <w:kern w:val="0"/>
          <w:sz w:val="32"/>
          <w:szCs w:val="32"/>
        </w:rPr>
        <w:t>，</w:t>
      </w:r>
      <w:r>
        <w:rPr>
          <w:rFonts w:ascii="仿宋_GB2312" w:eastAsia="仿宋_GB2312" w:hAnsi="&amp;quot" w:cs="宋体" w:hint="eastAsia"/>
          <w:color w:val="333333"/>
          <w:kern w:val="0"/>
          <w:sz w:val="32"/>
          <w:szCs w:val="32"/>
        </w:rPr>
        <w:t>科学规范、</w:t>
      </w:r>
      <w:r w:rsidRPr="00145174">
        <w:rPr>
          <w:rFonts w:ascii="仿宋_GB2312" w:eastAsia="仿宋_GB2312" w:hAnsi="&amp;quot" w:cs="宋体" w:hint="eastAsia"/>
          <w:color w:val="333333"/>
          <w:kern w:val="0"/>
          <w:sz w:val="32"/>
          <w:szCs w:val="32"/>
        </w:rPr>
        <w:t>、注重实效</w:t>
      </w:r>
      <w:r>
        <w:rPr>
          <w:rFonts w:ascii="仿宋_GB2312" w:eastAsia="仿宋_GB2312" w:hAnsi="&amp;quot" w:cs="宋体" w:hint="eastAsia"/>
          <w:color w:val="333333"/>
          <w:kern w:val="0"/>
          <w:sz w:val="32"/>
          <w:szCs w:val="32"/>
        </w:rPr>
        <w:t>”</w:t>
      </w:r>
      <w:r w:rsidRPr="00145174">
        <w:rPr>
          <w:rFonts w:ascii="仿宋_GB2312" w:eastAsia="仿宋_GB2312" w:hAnsi="&amp;quot" w:cs="宋体" w:hint="eastAsia"/>
          <w:color w:val="333333"/>
          <w:kern w:val="0"/>
          <w:sz w:val="32"/>
          <w:szCs w:val="32"/>
        </w:rPr>
        <w:t>的原则编制项目实施方案，提供项目费用测算依据和设定具体绩效目标。</w:t>
      </w:r>
    </w:p>
    <w:p w:rsidR="00E45779" w:rsidRPr="00145174" w:rsidRDefault="00E45779" w:rsidP="00E45779">
      <w:pPr>
        <w:widowControl/>
        <w:spacing w:after="375" w:line="560" w:lineRule="exact"/>
        <w:jc w:val="left"/>
        <w:rPr>
          <w:rFonts w:ascii="仿宋_GB2312" w:eastAsia="仿宋_GB2312" w:hAnsi="&amp;quot" w:cs="宋体" w:hint="eastAsia"/>
          <w:color w:val="333333"/>
          <w:kern w:val="0"/>
          <w:sz w:val="32"/>
          <w:szCs w:val="32"/>
        </w:rPr>
      </w:pPr>
      <w:r w:rsidRPr="00145174">
        <w:rPr>
          <w:rFonts w:ascii="仿宋_GB2312" w:eastAsia="仿宋_GB2312" w:hAnsi="&amp;quot" w:cs="宋体" w:hint="eastAsia"/>
          <w:color w:val="333333"/>
          <w:kern w:val="0"/>
          <w:sz w:val="32"/>
          <w:szCs w:val="32"/>
        </w:rPr>
        <w:t xml:space="preserve">　　三、申报材料</w:t>
      </w:r>
    </w:p>
    <w:p w:rsidR="00E45779" w:rsidRPr="00145174" w:rsidRDefault="00E45779" w:rsidP="00E45779">
      <w:pPr>
        <w:widowControl/>
        <w:spacing w:after="375" w:line="560" w:lineRule="exact"/>
        <w:jc w:val="left"/>
        <w:rPr>
          <w:rFonts w:ascii="仿宋_GB2312" w:eastAsia="仿宋_GB2312" w:hAnsi="&amp;quot" w:cs="宋体" w:hint="eastAsia"/>
          <w:color w:val="333333"/>
          <w:kern w:val="0"/>
          <w:sz w:val="32"/>
          <w:szCs w:val="32"/>
        </w:rPr>
      </w:pPr>
      <w:r w:rsidRPr="00145174">
        <w:rPr>
          <w:rFonts w:ascii="仿宋_GB2312" w:eastAsia="仿宋_GB2312" w:hAnsi="&amp;quot" w:cs="宋体" w:hint="eastAsia"/>
          <w:color w:val="333333"/>
          <w:kern w:val="0"/>
          <w:sz w:val="32"/>
          <w:szCs w:val="32"/>
        </w:rPr>
        <w:lastRenderedPageBreak/>
        <w:t xml:space="preserve">　　（一）《</w:t>
      </w:r>
      <w:r w:rsidRPr="00707706">
        <w:rPr>
          <w:rFonts w:ascii="仿宋_GB2312" w:eastAsia="仿宋_GB2312" w:cs="华文仿宋" w:hint="eastAsia"/>
          <w:sz w:val="32"/>
          <w:szCs w:val="32"/>
          <w:lang w:bidi="ar"/>
        </w:rPr>
        <w:t>2020年度</w:t>
      </w:r>
      <w:r w:rsidRPr="00145174">
        <w:rPr>
          <w:rFonts w:ascii="仿宋_GB2312" w:eastAsia="仿宋_GB2312" w:hAnsi="&amp;quot" w:cs="宋体" w:hint="eastAsia"/>
          <w:color w:val="333333"/>
          <w:kern w:val="0"/>
          <w:sz w:val="32"/>
          <w:szCs w:val="32"/>
        </w:rPr>
        <w:t>北京市工伤预防项目申报情况表》（见附件1）；</w:t>
      </w:r>
    </w:p>
    <w:p w:rsidR="00E45779" w:rsidRPr="00145174" w:rsidRDefault="00E45779" w:rsidP="00E45779">
      <w:pPr>
        <w:widowControl/>
        <w:spacing w:after="375" w:line="560" w:lineRule="exact"/>
        <w:jc w:val="left"/>
        <w:rPr>
          <w:rFonts w:ascii="仿宋_GB2312" w:eastAsia="仿宋_GB2312" w:hAnsi="&amp;quot" w:cs="宋体" w:hint="eastAsia"/>
          <w:color w:val="333333"/>
          <w:kern w:val="0"/>
          <w:sz w:val="32"/>
          <w:szCs w:val="32"/>
        </w:rPr>
      </w:pPr>
      <w:r w:rsidRPr="00145174">
        <w:rPr>
          <w:rFonts w:ascii="仿宋_GB2312" w:eastAsia="仿宋_GB2312" w:hAnsi="&amp;quot" w:cs="宋体" w:hint="eastAsia"/>
          <w:color w:val="333333"/>
          <w:kern w:val="0"/>
          <w:sz w:val="32"/>
          <w:szCs w:val="32"/>
        </w:rPr>
        <w:t xml:space="preserve">　　（二）工伤预防项目实施方案（见附件2）；</w:t>
      </w:r>
    </w:p>
    <w:p w:rsidR="00E45779" w:rsidRPr="00145174" w:rsidRDefault="00E45779" w:rsidP="00E45779">
      <w:pPr>
        <w:widowControl/>
        <w:spacing w:after="375" w:line="560" w:lineRule="exact"/>
        <w:jc w:val="left"/>
        <w:rPr>
          <w:rFonts w:ascii="仿宋_GB2312" w:eastAsia="仿宋_GB2312" w:hAnsi="&amp;quot" w:cs="宋体" w:hint="eastAsia"/>
          <w:color w:val="333333"/>
          <w:kern w:val="0"/>
          <w:sz w:val="32"/>
          <w:szCs w:val="32"/>
        </w:rPr>
      </w:pPr>
      <w:r>
        <w:rPr>
          <w:rFonts w:ascii="仿宋_GB2312" w:eastAsia="仿宋_GB2312" w:hAnsi="&amp;quot" w:cs="宋体" w:hint="eastAsia"/>
          <w:color w:val="333333"/>
          <w:kern w:val="0"/>
          <w:sz w:val="32"/>
          <w:szCs w:val="32"/>
        </w:rPr>
        <w:t xml:space="preserve">　　（三）</w:t>
      </w:r>
      <w:r w:rsidRPr="00145174">
        <w:rPr>
          <w:rFonts w:ascii="仿宋_GB2312" w:eastAsia="仿宋_GB2312" w:hAnsi="&amp;quot" w:cs="宋体" w:hint="eastAsia"/>
          <w:color w:val="333333"/>
          <w:kern w:val="0"/>
          <w:sz w:val="32"/>
          <w:szCs w:val="32"/>
        </w:rPr>
        <w:t xml:space="preserve">工伤预防项目费用测算的说明（见附件3）。 </w:t>
      </w:r>
    </w:p>
    <w:p w:rsidR="00E45779" w:rsidRPr="00145174" w:rsidRDefault="00E45779" w:rsidP="00E45779">
      <w:pPr>
        <w:widowControl/>
        <w:spacing w:after="375" w:line="560" w:lineRule="exact"/>
        <w:jc w:val="left"/>
        <w:rPr>
          <w:rFonts w:ascii="仿宋_GB2312" w:eastAsia="仿宋_GB2312" w:hAnsi="&amp;quot" w:cs="宋体" w:hint="eastAsia"/>
          <w:color w:val="333333"/>
          <w:kern w:val="0"/>
          <w:sz w:val="32"/>
          <w:szCs w:val="32"/>
        </w:rPr>
      </w:pPr>
      <w:r w:rsidRPr="00145174">
        <w:rPr>
          <w:rFonts w:ascii="仿宋_GB2312" w:eastAsia="仿宋_GB2312" w:hAnsi="&amp;quot" w:cs="宋体" w:hint="eastAsia"/>
          <w:color w:val="333333"/>
          <w:kern w:val="0"/>
          <w:sz w:val="32"/>
          <w:szCs w:val="32"/>
        </w:rPr>
        <w:t xml:space="preserve">　　四、申报时间</w:t>
      </w:r>
    </w:p>
    <w:p w:rsidR="00E45779" w:rsidRPr="00145174" w:rsidRDefault="00E45779" w:rsidP="00E45779">
      <w:pPr>
        <w:widowControl/>
        <w:spacing w:after="375" w:line="560" w:lineRule="exact"/>
        <w:jc w:val="left"/>
        <w:rPr>
          <w:rFonts w:ascii="仿宋_GB2312" w:eastAsia="仿宋_GB2312" w:hAnsi="&amp;quot" w:cs="宋体" w:hint="eastAsia"/>
          <w:color w:val="333333"/>
          <w:kern w:val="0"/>
          <w:sz w:val="32"/>
          <w:szCs w:val="32"/>
        </w:rPr>
      </w:pPr>
      <w:r w:rsidRPr="00145174">
        <w:rPr>
          <w:rFonts w:ascii="仿宋_GB2312" w:eastAsia="仿宋_GB2312" w:hAnsi="&amp;quot" w:cs="宋体" w:hint="eastAsia"/>
          <w:color w:val="333333"/>
          <w:kern w:val="0"/>
          <w:sz w:val="32"/>
          <w:szCs w:val="32"/>
        </w:rPr>
        <w:t xml:space="preserve">　　2020年度工伤预防项目的申报单位应于2019年3月3</w:t>
      </w:r>
      <w:r>
        <w:rPr>
          <w:rFonts w:ascii="仿宋_GB2312" w:eastAsia="仿宋_GB2312" w:hAnsi="&amp;quot" w:cs="宋体"/>
          <w:color w:val="333333"/>
          <w:kern w:val="0"/>
          <w:sz w:val="32"/>
          <w:szCs w:val="32"/>
        </w:rPr>
        <w:t>1</w:t>
      </w:r>
      <w:r>
        <w:rPr>
          <w:rFonts w:ascii="仿宋_GB2312" w:eastAsia="仿宋_GB2312" w:hAnsi="&amp;quot" w:cs="宋体" w:hint="eastAsia"/>
          <w:color w:val="333333"/>
          <w:kern w:val="0"/>
          <w:sz w:val="32"/>
          <w:szCs w:val="32"/>
        </w:rPr>
        <w:t>日前向市人力资源</w:t>
      </w:r>
      <w:r w:rsidRPr="00145174">
        <w:rPr>
          <w:rFonts w:ascii="仿宋_GB2312" w:eastAsia="仿宋_GB2312" w:hAnsi="&amp;quot" w:cs="宋体" w:hint="eastAsia"/>
          <w:color w:val="333333"/>
          <w:kern w:val="0"/>
          <w:sz w:val="32"/>
          <w:szCs w:val="32"/>
        </w:rPr>
        <w:t>社会保障局递交书面申报材料。</w:t>
      </w:r>
    </w:p>
    <w:p w:rsidR="00E45779" w:rsidRPr="00145174" w:rsidRDefault="00E45779" w:rsidP="00E45779">
      <w:pPr>
        <w:widowControl/>
        <w:spacing w:after="375" w:line="560" w:lineRule="exact"/>
        <w:jc w:val="left"/>
        <w:rPr>
          <w:rFonts w:ascii="仿宋_GB2312" w:eastAsia="仿宋_GB2312" w:hAnsi="&amp;quot" w:cs="宋体" w:hint="eastAsia"/>
          <w:color w:val="333333"/>
          <w:kern w:val="0"/>
          <w:sz w:val="32"/>
          <w:szCs w:val="32"/>
        </w:rPr>
      </w:pPr>
      <w:r>
        <w:rPr>
          <w:rFonts w:ascii="仿宋_GB2312" w:eastAsia="仿宋_GB2312" w:hAnsi="&amp;quot" w:cs="宋体" w:hint="eastAsia"/>
          <w:color w:val="333333"/>
          <w:kern w:val="0"/>
          <w:sz w:val="32"/>
          <w:szCs w:val="32"/>
        </w:rPr>
        <w:t xml:space="preserve">　　材料报送部门：市人力资源</w:t>
      </w:r>
      <w:r w:rsidRPr="00145174">
        <w:rPr>
          <w:rFonts w:ascii="仿宋_GB2312" w:eastAsia="仿宋_GB2312" w:hAnsi="&amp;quot" w:cs="宋体" w:hint="eastAsia"/>
          <w:color w:val="333333"/>
          <w:kern w:val="0"/>
          <w:sz w:val="32"/>
          <w:szCs w:val="32"/>
        </w:rPr>
        <w:t>社会保障局工伤保险处</w:t>
      </w:r>
    </w:p>
    <w:p w:rsidR="00E45779" w:rsidRPr="00145174" w:rsidRDefault="00E45779" w:rsidP="00E45779">
      <w:pPr>
        <w:widowControl/>
        <w:spacing w:after="375" w:line="560" w:lineRule="exact"/>
        <w:jc w:val="left"/>
        <w:rPr>
          <w:rFonts w:ascii="仿宋_GB2312" w:eastAsia="仿宋_GB2312" w:hAnsi="&amp;quot" w:cs="宋体" w:hint="eastAsia"/>
          <w:color w:val="333333"/>
          <w:kern w:val="0"/>
          <w:sz w:val="32"/>
          <w:szCs w:val="32"/>
        </w:rPr>
      </w:pPr>
      <w:r w:rsidRPr="00145174">
        <w:rPr>
          <w:rFonts w:ascii="仿宋_GB2312" w:eastAsia="仿宋_GB2312" w:hAnsi="&amp;quot" w:cs="宋体" w:hint="eastAsia"/>
          <w:color w:val="333333"/>
          <w:kern w:val="0"/>
          <w:sz w:val="32"/>
          <w:szCs w:val="32"/>
        </w:rPr>
        <w:t xml:space="preserve">　　地址：北京市西城区永定门西街5号</w:t>
      </w:r>
    </w:p>
    <w:p w:rsidR="00E45779" w:rsidRDefault="00E45779" w:rsidP="00E45779">
      <w:pPr>
        <w:widowControl/>
        <w:spacing w:after="375" w:line="560" w:lineRule="exact"/>
        <w:ind w:firstLine="645"/>
        <w:jc w:val="left"/>
        <w:rPr>
          <w:rFonts w:ascii="仿宋_GB2312" w:eastAsia="仿宋_GB2312" w:hAnsi="&amp;quot" w:cs="宋体" w:hint="eastAsia"/>
          <w:color w:val="333333"/>
          <w:kern w:val="0"/>
          <w:sz w:val="32"/>
          <w:szCs w:val="32"/>
        </w:rPr>
      </w:pPr>
      <w:r w:rsidRPr="00145174">
        <w:rPr>
          <w:rFonts w:ascii="仿宋_GB2312" w:eastAsia="仿宋_GB2312" w:hAnsi="&amp;quot" w:cs="宋体" w:hint="eastAsia"/>
          <w:color w:val="333333"/>
          <w:kern w:val="0"/>
          <w:sz w:val="32"/>
          <w:szCs w:val="32"/>
        </w:rPr>
        <w:t>邮政编码：100050</w:t>
      </w:r>
    </w:p>
    <w:p w:rsidR="00E45779" w:rsidRPr="00145174" w:rsidRDefault="00E45779" w:rsidP="00E45779">
      <w:pPr>
        <w:widowControl/>
        <w:spacing w:after="375" w:line="560" w:lineRule="exact"/>
        <w:ind w:firstLine="645"/>
        <w:jc w:val="left"/>
        <w:rPr>
          <w:rFonts w:ascii="仿宋_GB2312" w:eastAsia="仿宋_GB2312" w:hAnsi="&amp;quot" w:cs="宋体" w:hint="eastAsia"/>
          <w:color w:val="333333"/>
          <w:kern w:val="0"/>
          <w:sz w:val="32"/>
          <w:szCs w:val="32"/>
        </w:rPr>
      </w:pPr>
      <w:r w:rsidRPr="00145174">
        <w:rPr>
          <w:rFonts w:ascii="仿宋_GB2312" w:eastAsia="仿宋_GB2312" w:hAnsi="&amp;quot" w:cs="宋体" w:hint="eastAsia"/>
          <w:color w:val="333333"/>
          <w:kern w:val="0"/>
          <w:sz w:val="32"/>
          <w:szCs w:val="32"/>
        </w:rPr>
        <w:t>联系人：</w:t>
      </w:r>
      <w:r>
        <w:rPr>
          <w:rFonts w:ascii="仿宋_GB2312" w:eastAsia="仿宋_GB2312" w:hAnsi="&amp;quot" w:cs="宋体" w:hint="eastAsia"/>
          <w:color w:val="333333"/>
          <w:kern w:val="0"/>
          <w:sz w:val="32"/>
          <w:szCs w:val="32"/>
        </w:rPr>
        <w:t>王凯 董文民</w:t>
      </w:r>
    </w:p>
    <w:p w:rsidR="00E45779" w:rsidRPr="00145174" w:rsidRDefault="00E45779" w:rsidP="00E45779">
      <w:pPr>
        <w:widowControl/>
        <w:spacing w:after="375" w:line="560" w:lineRule="exact"/>
        <w:jc w:val="left"/>
        <w:rPr>
          <w:rFonts w:ascii="仿宋_GB2312" w:eastAsia="仿宋_GB2312" w:hAnsi="&amp;quot" w:cs="宋体" w:hint="eastAsia"/>
          <w:color w:val="333333"/>
          <w:kern w:val="0"/>
          <w:sz w:val="32"/>
          <w:szCs w:val="32"/>
        </w:rPr>
      </w:pPr>
      <w:r w:rsidRPr="00145174">
        <w:rPr>
          <w:rFonts w:ascii="仿宋_GB2312" w:eastAsia="仿宋_GB2312" w:hAnsi="&amp;quot" w:cs="宋体" w:hint="eastAsia"/>
          <w:color w:val="333333"/>
          <w:kern w:val="0"/>
          <w:sz w:val="32"/>
          <w:szCs w:val="32"/>
        </w:rPr>
        <w:t xml:space="preserve">　　联系电话：</w:t>
      </w:r>
      <w:r>
        <w:rPr>
          <w:rFonts w:ascii="仿宋_GB2312" w:eastAsia="仿宋_GB2312" w:hAnsi="&amp;quot" w:cs="宋体" w:hint="eastAsia"/>
          <w:color w:val="333333"/>
          <w:kern w:val="0"/>
          <w:sz w:val="32"/>
          <w:szCs w:val="32"/>
        </w:rPr>
        <w:t>63167762</w:t>
      </w:r>
      <w:r w:rsidRPr="00145174">
        <w:rPr>
          <w:rFonts w:ascii="仿宋_GB2312" w:eastAsia="仿宋_GB2312" w:hAnsi="&amp;quot" w:cs="宋体" w:hint="eastAsia"/>
          <w:color w:val="333333"/>
          <w:kern w:val="0"/>
          <w:sz w:val="32"/>
          <w:szCs w:val="32"/>
        </w:rPr>
        <w:t xml:space="preserve">　</w:t>
      </w:r>
      <w:r>
        <w:rPr>
          <w:rFonts w:ascii="仿宋_GB2312" w:eastAsia="仿宋_GB2312" w:hAnsi="&amp;quot" w:cs="宋体"/>
          <w:color w:val="333333"/>
          <w:kern w:val="0"/>
          <w:sz w:val="32"/>
          <w:szCs w:val="32"/>
        </w:rPr>
        <w:t xml:space="preserve">63167757 </w:t>
      </w:r>
    </w:p>
    <w:p w:rsidR="002A0BE6" w:rsidRDefault="002A0BE6">
      <w:bookmarkStart w:id="0" w:name="_GoBack"/>
      <w:bookmarkEnd w:id="0"/>
    </w:p>
    <w:sectPr w:rsidR="002A0BE6">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modern"/>
    <w:pitch w:val="fixed"/>
    <w:sig w:usb0="00000001" w:usb1="080E0000" w:usb2="00000010" w:usb3="00000000" w:csb0="00040000" w:csb1="00000000"/>
  </w:font>
  <w:font w:name="&amp;quot">
    <w:altName w:val="Cambria"/>
    <w:panose1 w:val="00000000000000000000"/>
    <w:charset w:val="00"/>
    <w:family w:val="roman"/>
    <w:notTrueType/>
    <w:pitch w:val="default"/>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华文仿宋">
    <w:panose1 w:val="02010600040101010101"/>
    <w:charset w:val="86"/>
    <w:family w:val="auto"/>
    <w:pitch w:val="variable"/>
    <w:sig w:usb0="00000287" w:usb1="080F0000" w:usb2="00000010" w:usb3="00000000" w:csb0="000400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C183882"/>
    <w:multiLevelType w:val="hybridMultilevel"/>
    <w:tmpl w:val="C492B7F8"/>
    <w:lvl w:ilvl="0" w:tplc="20909B84">
      <w:start w:val="1"/>
      <w:numFmt w:val="japaneseCounting"/>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8"/>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5779"/>
    <w:rsid w:val="000D710D"/>
    <w:rsid w:val="002A0BE6"/>
    <w:rsid w:val="005C1567"/>
    <w:rsid w:val="00792534"/>
    <w:rsid w:val="00816991"/>
    <w:rsid w:val="00E45779"/>
    <w:rsid w:val="00EE652D"/>
    <w:rsid w:val="00EF5D8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2AD07B4-BEDD-405F-B81A-1ED3E221E9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45779"/>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E45779"/>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90</Words>
  <Characters>514</Characters>
  <Application>Microsoft Office Word</Application>
  <DocSecurity>0</DocSecurity>
  <Lines>4</Lines>
  <Paragraphs>1</Paragraphs>
  <ScaleCrop>false</ScaleCrop>
  <Company/>
  <LinksUpToDate>false</LinksUpToDate>
  <CharactersWithSpaces>603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lwc</dc:creator>
  <cp:keywords/>
  <dc:description/>
  <cp:lastModifiedBy>lwc</cp:lastModifiedBy>
  <cp:revision>1</cp:revision>
  <dcterms:created xsi:type="dcterms:W3CDTF">2019-12-31T07:34:00Z</dcterms:created>
  <dcterms:modified xsi:type="dcterms:W3CDTF">2019-12-31T07:34:00Z</dcterms:modified>
</cp:coreProperties>
</file>